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A766" w14:textId="19D19358" w:rsidR="00B82943" w:rsidRPr="00AF2C72" w:rsidRDefault="004C4C57" w:rsidP="00AF2C72">
      <w:pPr>
        <w:pStyle w:val="Ttulo"/>
      </w:pPr>
      <w:r>
        <w:rPr>
          <w:color w:val="FF0000"/>
        </w:rPr>
        <w:t>[Título</w:t>
      </w:r>
      <w:r w:rsidR="00035B70">
        <w:rPr>
          <w:color w:val="FF0000"/>
        </w:rPr>
        <w:t xml:space="preserve"> descriptivo de</w:t>
      </w:r>
      <w:r w:rsidR="007A7E8D">
        <w:rPr>
          <w:color w:val="FF0000"/>
        </w:rPr>
        <w:t>l</w:t>
      </w:r>
      <w:r w:rsidR="00035B70">
        <w:rPr>
          <w:color w:val="FF0000"/>
        </w:rPr>
        <w:t xml:space="preserve"> </w:t>
      </w:r>
      <w:r w:rsidR="007A7E8D">
        <w:rPr>
          <w:color w:val="FF0000"/>
        </w:rPr>
        <w:t>reto</w:t>
      </w:r>
      <w:r>
        <w:rPr>
          <w:color w:val="FF0000"/>
        </w:rPr>
        <w:t>]</w:t>
      </w:r>
      <w:r w:rsidR="0019566F" w:rsidRPr="004C4C57">
        <w:rPr>
          <w:color w:val="FF0000"/>
        </w:rPr>
        <w:t xml:space="preserve"> </w:t>
      </w:r>
    </w:p>
    <w:p w14:paraId="43DFA767" w14:textId="264F3556" w:rsidR="00B82943" w:rsidRDefault="00985F08" w:rsidP="00B82943">
      <w:pPr>
        <w:spacing w:after="240"/>
        <w:jc w:val="center"/>
        <w:rPr>
          <w:rFonts w:cs="Times New Roman"/>
          <w:sz w:val="32"/>
          <w:szCs w:val="32"/>
        </w:rPr>
      </w:pPr>
      <w:r>
        <w:rPr>
          <w:rFonts w:cs="Times New Roman"/>
          <w:sz w:val="32"/>
          <w:szCs w:val="32"/>
        </w:rPr>
        <w:t>Apellido1 Apellido2</w:t>
      </w:r>
      <w:r w:rsidR="00B82943" w:rsidRPr="002622E9">
        <w:rPr>
          <w:rFonts w:cs="Times New Roman"/>
          <w:sz w:val="32"/>
          <w:szCs w:val="32"/>
        </w:rPr>
        <w:t xml:space="preserve">, </w:t>
      </w:r>
      <w:r>
        <w:rPr>
          <w:rFonts w:cs="Times New Roman"/>
          <w:sz w:val="32"/>
          <w:szCs w:val="32"/>
        </w:rPr>
        <w:t>Nombre</w:t>
      </w:r>
    </w:p>
    <w:p w14:paraId="4494AA12" w14:textId="77777777" w:rsidR="007A7E8D" w:rsidRPr="002622E9" w:rsidRDefault="007A7E8D" w:rsidP="007A7E8D">
      <w:pPr>
        <w:spacing w:after="240"/>
        <w:jc w:val="center"/>
        <w:rPr>
          <w:rFonts w:cs="Times New Roman"/>
          <w:sz w:val="32"/>
          <w:szCs w:val="32"/>
        </w:rPr>
      </w:pPr>
      <w:r>
        <w:rPr>
          <w:rFonts w:cs="Times New Roman"/>
          <w:sz w:val="32"/>
          <w:szCs w:val="32"/>
        </w:rPr>
        <w:t>Apellido1 Apellido2</w:t>
      </w:r>
      <w:r w:rsidRPr="002622E9">
        <w:rPr>
          <w:rFonts w:cs="Times New Roman"/>
          <w:sz w:val="32"/>
          <w:szCs w:val="32"/>
        </w:rPr>
        <w:t xml:space="preserve">, </w:t>
      </w:r>
      <w:r>
        <w:rPr>
          <w:rFonts w:cs="Times New Roman"/>
          <w:sz w:val="32"/>
          <w:szCs w:val="32"/>
        </w:rPr>
        <w:t>Nombre</w:t>
      </w:r>
    </w:p>
    <w:p w14:paraId="164D5DD1" w14:textId="77777777" w:rsidR="007A7E8D" w:rsidRPr="002622E9" w:rsidRDefault="007A7E8D" w:rsidP="007A7E8D">
      <w:pPr>
        <w:spacing w:after="240"/>
        <w:jc w:val="center"/>
        <w:rPr>
          <w:rFonts w:cs="Times New Roman"/>
          <w:sz w:val="32"/>
          <w:szCs w:val="32"/>
        </w:rPr>
      </w:pPr>
      <w:r>
        <w:rPr>
          <w:rFonts w:cs="Times New Roman"/>
          <w:sz w:val="32"/>
          <w:szCs w:val="32"/>
        </w:rPr>
        <w:t>Apellido1 Apellido2</w:t>
      </w:r>
      <w:r w:rsidRPr="002622E9">
        <w:rPr>
          <w:rFonts w:cs="Times New Roman"/>
          <w:sz w:val="32"/>
          <w:szCs w:val="32"/>
        </w:rPr>
        <w:t xml:space="preserve">, </w:t>
      </w:r>
      <w:r>
        <w:rPr>
          <w:rFonts w:cs="Times New Roman"/>
          <w:sz w:val="32"/>
          <w:szCs w:val="32"/>
        </w:rPr>
        <w:t>Nombre</w:t>
      </w:r>
    </w:p>
    <w:p w14:paraId="6733AD85" w14:textId="77777777" w:rsidR="007A7E8D" w:rsidRPr="002622E9" w:rsidRDefault="007A7E8D" w:rsidP="00B82943">
      <w:pPr>
        <w:spacing w:after="240"/>
        <w:jc w:val="center"/>
        <w:rPr>
          <w:rFonts w:cs="Times New Roman"/>
          <w:sz w:val="32"/>
          <w:szCs w:val="32"/>
        </w:rPr>
      </w:pPr>
    </w:p>
    <w:p w14:paraId="5DAAE1FD" w14:textId="21C41B69" w:rsidR="00471499" w:rsidRPr="009E5BE1" w:rsidRDefault="00471499" w:rsidP="009E5BE1">
      <w:pPr>
        <w:spacing w:after="120"/>
        <w:rPr>
          <w:b/>
          <w:bCs/>
        </w:rPr>
      </w:pPr>
      <w:r w:rsidRPr="009E5BE1">
        <w:rPr>
          <w:b/>
          <w:bCs/>
        </w:rPr>
        <w:t>Resumen</w:t>
      </w:r>
      <w:r w:rsidR="00BE26FF">
        <w:rPr>
          <w:b/>
          <w:bCs/>
        </w:rPr>
        <w:t xml:space="preserve"> (150 palabras)</w:t>
      </w:r>
    </w:p>
    <w:p w14:paraId="1D9D9709" w14:textId="1640336A" w:rsidR="00B77C09" w:rsidRDefault="00BE26FF" w:rsidP="00BE26FF">
      <w:pPr>
        <w:spacing w:after="480"/>
        <w:rPr>
          <w:color w:val="000000" w:themeColor="text1"/>
        </w:rPr>
      </w:pPr>
      <w:r w:rsidRPr="00BE26FF">
        <w:rPr>
          <w:color w:val="000000" w:themeColor="text1"/>
        </w:rPr>
        <w:t>Este documento constituye la plantilla para</w:t>
      </w:r>
      <w:r w:rsidR="00B77C09">
        <w:rPr>
          <w:color w:val="000000" w:themeColor="text1"/>
        </w:rPr>
        <w:t xml:space="preserve"> la definición del </w:t>
      </w:r>
      <w:proofErr w:type="spellStart"/>
      <w:r w:rsidR="00B77C09" w:rsidRPr="00B77C09">
        <w:rPr>
          <w:b/>
          <w:bCs/>
          <w:i/>
          <w:iCs/>
          <w:color w:val="000000" w:themeColor="text1"/>
        </w:rPr>
        <w:t>Call</w:t>
      </w:r>
      <w:proofErr w:type="spellEnd"/>
      <w:r w:rsidR="00B77C09" w:rsidRPr="00B77C09">
        <w:rPr>
          <w:b/>
          <w:bCs/>
          <w:i/>
          <w:iCs/>
          <w:color w:val="000000" w:themeColor="text1"/>
        </w:rPr>
        <w:t xml:space="preserve"> </w:t>
      </w:r>
      <w:proofErr w:type="spellStart"/>
      <w:r w:rsidR="00B77C09" w:rsidRPr="00B77C09">
        <w:rPr>
          <w:b/>
          <w:bCs/>
          <w:i/>
          <w:iCs/>
          <w:color w:val="000000" w:themeColor="text1"/>
        </w:rPr>
        <w:t>For</w:t>
      </w:r>
      <w:proofErr w:type="spellEnd"/>
      <w:r w:rsidR="00B77C09" w:rsidRPr="00B77C09">
        <w:rPr>
          <w:b/>
          <w:bCs/>
          <w:i/>
          <w:iCs/>
          <w:color w:val="000000" w:themeColor="text1"/>
        </w:rPr>
        <w:t xml:space="preserve"> Flag</w:t>
      </w:r>
      <w:r w:rsidR="00B77C09">
        <w:rPr>
          <w:color w:val="000000" w:themeColor="text1"/>
        </w:rPr>
        <w:t xml:space="preserve"> de </w:t>
      </w:r>
      <w:r w:rsidRPr="00B77C09">
        <w:rPr>
          <w:color w:val="000000" w:themeColor="text1"/>
        </w:rPr>
        <w:t>las</w:t>
      </w:r>
      <w:r w:rsidRPr="00BE26FF">
        <w:rPr>
          <w:b/>
          <w:bCs/>
          <w:color w:val="000000" w:themeColor="text1"/>
        </w:rPr>
        <w:t xml:space="preserve"> VIII Jornadas Nacionales de Investigación en Ciberseguridad (JNIC 2023)</w:t>
      </w:r>
      <w:r w:rsidRPr="00BE26FF">
        <w:rPr>
          <w:color w:val="000000" w:themeColor="text1"/>
        </w:rPr>
        <w:t xml:space="preserve">, organizadas por </w:t>
      </w:r>
      <w:proofErr w:type="spellStart"/>
      <w:r w:rsidRPr="00BE26FF">
        <w:rPr>
          <w:color w:val="000000" w:themeColor="text1"/>
        </w:rPr>
        <w:t>atlanTTic</w:t>
      </w:r>
      <w:proofErr w:type="spellEnd"/>
      <w:r w:rsidRPr="00BE26FF">
        <w:rPr>
          <w:color w:val="000000" w:themeColor="text1"/>
        </w:rPr>
        <w:t xml:space="preserve"> y GRADIANT. </w:t>
      </w:r>
      <w:r w:rsidRPr="00B77C09">
        <w:rPr>
          <w:color w:val="000000" w:themeColor="text1"/>
        </w:rPr>
        <w:t xml:space="preserve">El </w:t>
      </w:r>
      <w:r w:rsidR="00B77C09" w:rsidRPr="00A12F6A">
        <w:rPr>
          <w:b/>
          <w:bCs/>
          <w:color w:val="000000" w:themeColor="text1"/>
        </w:rPr>
        <w:t>resumen</w:t>
      </w:r>
      <w:r w:rsidR="00B77C09">
        <w:rPr>
          <w:color w:val="000000" w:themeColor="text1"/>
        </w:rPr>
        <w:t xml:space="preserve"> o </w:t>
      </w:r>
      <w:proofErr w:type="spellStart"/>
      <w:r w:rsidRPr="00A12F6A">
        <w:rPr>
          <w:b/>
          <w:bCs/>
          <w:i/>
          <w:iCs/>
          <w:color w:val="000000" w:themeColor="text1"/>
        </w:rPr>
        <w:t>abstract</w:t>
      </w:r>
      <w:proofErr w:type="spellEnd"/>
      <w:r w:rsidRPr="00B77C09">
        <w:rPr>
          <w:color w:val="000000" w:themeColor="text1"/>
        </w:rPr>
        <w:t xml:space="preserve"> debe contener </w:t>
      </w:r>
      <w:r w:rsidR="002D6341">
        <w:rPr>
          <w:color w:val="000000" w:themeColor="text1"/>
        </w:rPr>
        <w:t>máximo</w:t>
      </w:r>
      <w:r w:rsidRPr="00B77C09">
        <w:rPr>
          <w:color w:val="000000" w:themeColor="text1"/>
        </w:rPr>
        <w:t xml:space="preserve"> 150 palabras.</w:t>
      </w:r>
      <w:r w:rsidRPr="00BE26FF">
        <w:rPr>
          <w:color w:val="000000" w:themeColor="text1"/>
        </w:rPr>
        <w:t xml:space="preserve"> </w:t>
      </w:r>
      <w:r w:rsidR="00A12F6A">
        <w:rPr>
          <w:color w:val="000000" w:themeColor="text1"/>
        </w:rPr>
        <w:t>Es obligatorio el uso de l</w:t>
      </w:r>
      <w:r w:rsidR="00B77C09">
        <w:rPr>
          <w:color w:val="000000" w:themeColor="text1"/>
        </w:rPr>
        <w:t xml:space="preserve">os </w:t>
      </w:r>
      <w:r w:rsidR="00B77C09" w:rsidRPr="002D6341">
        <w:rPr>
          <w:b/>
          <w:bCs/>
          <w:color w:val="000000" w:themeColor="text1"/>
        </w:rPr>
        <w:t>estilos</w:t>
      </w:r>
      <w:r w:rsidR="00B77C09">
        <w:rPr>
          <w:color w:val="000000" w:themeColor="text1"/>
        </w:rPr>
        <w:t xml:space="preserve"> definidos </w:t>
      </w:r>
      <w:r w:rsidR="00E152E0">
        <w:rPr>
          <w:color w:val="000000" w:themeColor="text1"/>
        </w:rPr>
        <w:t xml:space="preserve">y descritos </w:t>
      </w:r>
      <w:r w:rsidR="00B77C09">
        <w:rPr>
          <w:color w:val="000000" w:themeColor="text1"/>
        </w:rPr>
        <w:t xml:space="preserve">en la última página de este documento. </w:t>
      </w:r>
      <w:r w:rsidR="00E817A7" w:rsidRPr="00E817A7">
        <w:rPr>
          <w:b/>
          <w:bCs/>
          <w:color w:val="000000" w:themeColor="text1"/>
        </w:rPr>
        <w:t>El documento no debe superar las 15 páginas</w:t>
      </w:r>
      <w:r w:rsidR="00E817A7">
        <w:rPr>
          <w:color w:val="000000" w:themeColor="text1"/>
        </w:rPr>
        <w:t xml:space="preserve">. </w:t>
      </w:r>
      <w:proofErr w:type="spellStart"/>
      <w:r w:rsidR="00B77C09">
        <w:rPr>
          <w:color w:val="000000" w:themeColor="text1"/>
        </w:rPr>
        <w:t>Las</w:t>
      </w:r>
      <w:proofErr w:type="spellEnd"/>
      <w:r w:rsidR="00B77C09">
        <w:rPr>
          <w:color w:val="000000" w:themeColor="text1"/>
        </w:rPr>
        <w:t xml:space="preserve"> bases del </w:t>
      </w:r>
      <w:proofErr w:type="spellStart"/>
      <w:r w:rsidR="00B77C09" w:rsidRPr="002D6341">
        <w:rPr>
          <w:b/>
          <w:bCs/>
          <w:i/>
          <w:iCs/>
          <w:color w:val="000000" w:themeColor="text1"/>
        </w:rPr>
        <w:t>Call</w:t>
      </w:r>
      <w:proofErr w:type="spellEnd"/>
      <w:r w:rsidR="00B77C09" w:rsidRPr="002D6341">
        <w:rPr>
          <w:b/>
          <w:bCs/>
          <w:i/>
          <w:iCs/>
          <w:color w:val="000000" w:themeColor="text1"/>
        </w:rPr>
        <w:t xml:space="preserve"> </w:t>
      </w:r>
      <w:proofErr w:type="spellStart"/>
      <w:r w:rsidR="00B77C09" w:rsidRPr="002D6341">
        <w:rPr>
          <w:b/>
          <w:bCs/>
          <w:i/>
          <w:iCs/>
          <w:color w:val="000000" w:themeColor="text1"/>
        </w:rPr>
        <w:t>For</w:t>
      </w:r>
      <w:proofErr w:type="spellEnd"/>
      <w:r w:rsidR="00B77C09" w:rsidRPr="002D6341">
        <w:rPr>
          <w:b/>
          <w:bCs/>
          <w:i/>
          <w:iCs/>
          <w:color w:val="000000" w:themeColor="text1"/>
        </w:rPr>
        <w:t xml:space="preserve"> Fla</w:t>
      </w:r>
      <w:r w:rsidR="00B77C09" w:rsidRPr="002D6341">
        <w:rPr>
          <w:b/>
          <w:bCs/>
          <w:color w:val="000000" w:themeColor="text1"/>
        </w:rPr>
        <w:t>g</w:t>
      </w:r>
      <w:r w:rsidR="00B77C09">
        <w:rPr>
          <w:color w:val="000000" w:themeColor="text1"/>
        </w:rPr>
        <w:t xml:space="preserve"> se pueden consultar en la web: </w:t>
      </w:r>
      <w:hyperlink r:id="rId6" w:history="1">
        <w:r w:rsidR="00B77C09" w:rsidRPr="00D6104B">
          <w:rPr>
            <w:rStyle w:val="Hipervnculo"/>
          </w:rPr>
          <w:t>https://2023.jnic.es/call-for-flags</w:t>
        </w:r>
      </w:hyperlink>
      <w:r w:rsidR="00B77C09">
        <w:rPr>
          <w:color w:val="000000" w:themeColor="text1"/>
        </w:rPr>
        <w:t xml:space="preserve">. </w:t>
      </w:r>
      <w:r w:rsidR="00E817A7">
        <w:rPr>
          <w:color w:val="000000" w:themeColor="text1"/>
        </w:rPr>
        <w:t>Si</w:t>
      </w:r>
      <w:r w:rsidR="00B77C09">
        <w:rPr>
          <w:color w:val="000000" w:themeColor="text1"/>
        </w:rPr>
        <w:t xml:space="preserve"> necesit</w:t>
      </w:r>
      <w:r w:rsidR="00E817A7">
        <w:rPr>
          <w:color w:val="000000" w:themeColor="text1"/>
        </w:rPr>
        <w:t>as</w:t>
      </w:r>
      <w:r w:rsidR="00B77C09">
        <w:rPr>
          <w:color w:val="000000" w:themeColor="text1"/>
        </w:rPr>
        <w:t xml:space="preserve"> más información</w:t>
      </w:r>
      <w:r w:rsidR="005A13AD">
        <w:rPr>
          <w:color w:val="000000" w:themeColor="text1"/>
        </w:rPr>
        <w:t xml:space="preserve"> </w:t>
      </w:r>
      <w:r w:rsidR="00E817A7">
        <w:rPr>
          <w:color w:val="000000" w:themeColor="text1"/>
        </w:rPr>
        <w:t>sobre</w:t>
      </w:r>
      <w:r w:rsidR="005A13AD">
        <w:rPr>
          <w:color w:val="000000" w:themeColor="text1"/>
        </w:rPr>
        <w:t xml:space="preserve"> esta iniciativa</w:t>
      </w:r>
      <w:r w:rsidR="00B77C09">
        <w:rPr>
          <w:color w:val="000000" w:themeColor="text1"/>
        </w:rPr>
        <w:t xml:space="preserve"> puedes dirigirte a la cuenta de correo </w:t>
      </w:r>
      <w:hyperlink r:id="rId7" w:history="1">
        <w:r w:rsidR="00B77C09" w:rsidRPr="00B77C09">
          <w:rPr>
            <w:rStyle w:val="Hipervnculo"/>
            <w:b/>
            <w:bCs/>
          </w:rPr>
          <w:t>ctf@unex.es</w:t>
        </w:r>
      </w:hyperlink>
      <w:r w:rsidR="00B77C09">
        <w:rPr>
          <w:color w:val="000000" w:themeColor="text1"/>
        </w:rPr>
        <w:t>. El objetivo es la creación de retos</w:t>
      </w:r>
      <w:r w:rsidR="00C67830">
        <w:rPr>
          <w:color w:val="000000" w:themeColor="text1"/>
        </w:rPr>
        <w:t xml:space="preserve"> y desafíos</w:t>
      </w:r>
      <w:r w:rsidR="00B77C09">
        <w:rPr>
          <w:color w:val="000000" w:themeColor="text1"/>
        </w:rPr>
        <w:t xml:space="preserve"> que puedan mejorar las habilidades y evaluar el conocimiento en ciberseguridad.</w:t>
      </w:r>
      <w:r w:rsidR="005A13AD">
        <w:rPr>
          <w:color w:val="000000" w:themeColor="text1"/>
        </w:rPr>
        <w:t xml:space="preserve"> E</w:t>
      </w:r>
      <w:r w:rsidR="005A13AD" w:rsidRPr="005A13AD">
        <w:rPr>
          <w:color w:val="000000" w:themeColor="text1"/>
        </w:rPr>
        <w:t>ste tr</w:t>
      </w:r>
      <w:proofErr w:type="spellStart"/>
      <w:r w:rsidR="005A13AD" w:rsidRPr="005A13AD">
        <w:rPr>
          <w:color w:val="000000" w:themeColor="text1"/>
        </w:rPr>
        <w:t>ack</w:t>
      </w:r>
      <w:proofErr w:type="spellEnd"/>
      <w:r w:rsidR="005A13AD" w:rsidRPr="005A13AD">
        <w:rPr>
          <w:color w:val="000000" w:themeColor="text1"/>
        </w:rPr>
        <w:t xml:space="preserve"> abre la posibilidad de que docentes, estudiantes o profesionales creen sus propios retos y </w:t>
      </w:r>
      <w:r w:rsidR="005A13AD" w:rsidRPr="005A13AD">
        <w:rPr>
          <w:color w:val="000000" w:themeColor="text1"/>
        </w:rPr>
        <w:t>envíen</w:t>
      </w:r>
      <w:r w:rsidR="005A13AD" w:rsidRPr="005A13AD">
        <w:rPr>
          <w:color w:val="000000" w:themeColor="text1"/>
        </w:rPr>
        <w:t xml:space="preserve"> una contribución de acuerdo al formato propuesto.</w:t>
      </w:r>
      <w:r w:rsidR="005A13AD">
        <w:rPr>
          <w:color w:val="000000" w:themeColor="text1"/>
        </w:rPr>
        <w:t xml:space="preserve"> </w:t>
      </w:r>
      <w:r w:rsidR="005A13AD" w:rsidRPr="005A13AD">
        <w:rPr>
          <w:color w:val="000000" w:themeColor="text1"/>
        </w:rPr>
        <w:t>Los 3 mejores retos serán premiados con material tecnológico</w:t>
      </w:r>
      <w:r w:rsidR="00E152E0">
        <w:rPr>
          <w:color w:val="000000" w:themeColor="text1"/>
        </w:rPr>
        <w:t xml:space="preserve"> y se intentarán publicar</w:t>
      </w:r>
      <w:r w:rsidR="005A13AD" w:rsidRPr="005A13AD">
        <w:rPr>
          <w:color w:val="000000" w:themeColor="text1"/>
        </w:rPr>
        <w:t>.</w:t>
      </w:r>
      <w:r w:rsidR="005A13AD">
        <w:rPr>
          <w:color w:val="000000" w:themeColor="text1"/>
        </w:rPr>
        <w:t xml:space="preserve"> Esperamos tus retos.</w:t>
      </w:r>
    </w:p>
    <w:p w14:paraId="25A62877" w14:textId="7ACE3FE5" w:rsidR="00CE2E37" w:rsidRPr="00203805" w:rsidRDefault="001E2887" w:rsidP="001E2887">
      <w:pPr>
        <w:pStyle w:val="Tablas"/>
        <w:ind w:left="993" w:hanging="993"/>
        <w:jc w:val="center"/>
      </w:pPr>
      <w:r>
        <w:t>Ficha del reto (obligatorio).</w:t>
      </w:r>
    </w:p>
    <w:tbl>
      <w:tblPr>
        <w:tblStyle w:val="Tablaconcuadrcula"/>
        <w:tblW w:w="3590" w:type="pct"/>
        <w:tblInd w:w="988" w:type="dxa"/>
        <w:tblLook w:val="04A0" w:firstRow="1" w:lastRow="0" w:firstColumn="1" w:lastColumn="0" w:noHBand="0" w:noVBand="1"/>
      </w:tblPr>
      <w:tblGrid>
        <w:gridCol w:w="2268"/>
        <w:gridCol w:w="3826"/>
      </w:tblGrid>
      <w:tr w:rsidR="007D6DA0" w14:paraId="25E4C947" w14:textId="77777777" w:rsidTr="007D6DA0">
        <w:tc>
          <w:tcPr>
            <w:tcW w:w="5000" w:type="pct"/>
            <w:gridSpan w:val="2"/>
            <w:vAlign w:val="center"/>
          </w:tcPr>
          <w:p w14:paraId="12528B93" w14:textId="534A9B94" w:rsidR="007D6DA0" w:rsidRPr="007D6DA0" w:rsidRDefault="007D6DA0" w:rsidP="007D6DA0">
            <w:pPr>
              <w:spacing w:before="120" w:after="120" w:line="240" w:lineRule="auto"/>
              <w:jc w:val="center"/>
              <w:rPr>
                <w:rFonts w:cs="Times New Roman"/>
                <w:b/>
                <w:bCs/>
                <w:sz w:val="18"/>
                <w:szCs w:val="18"/>
              </w:rPr>
            </w:pPr>
            <w:r w:rsidRPr="007D6DA0">
              <w:rPr>
                <w:rFonts w:cs="Times New Roman"/>
                <w:b/>
                <w:bCs/>
                <w:sz w:val="18"/>
                <w:szCs w:val="18"/>
              </w:rPr>
              <w:t>Título del reto</w:t>
            </w:r>
          </w:p>
        </w:tc>
      </w:tr>
      <w:tr w:rsidR="00B967EE" w14:paraId="741FD229" w14:textId="77777777" w:rsidTr="007D6DA0">
        <w:tc>
          <w:tcPr>
            <w:tcW w:w="1861" w:type="pct"/>
            <w:vAlign w:val="center"/>
          </w:tcPr>
          <w:p w14:paraId="550A5CB8" w14:textId="64439C22" w:rsidR="007D6DA0" w:rsidRPr="00BE26FF" w:rsidRDefault="007D6DA0" w:rsidP="00CE2E37">
            <w:pPr>
              <w:spacing w:before="120" w:after="120" w:line="240" w:lineRule="auto"/>
              <w:jc w:val="left"/>
              <w:rPr>
                <w:rFonts w:cs="Times New Roman"/>
                <w:b/>
                <w:bCs/>
                <w:sz w:val="18"/>
                <w:szCs w:val="18"/>
              </w:rPr>
            </w:pPr>
            <w:r w:rsidRPr="00BE26FF">
              <w:rPr>
                <w:rFonts w:cs="Times New Roman"/>
                <w:b/>
                <w:bCs/>
                <w:sz w:val="18"/>
                <w:szCs w:val="18"/>
              </w:rPr>
              <w:t>Disciplinas</w:t>
            </w:r>
          </w:p>
        </w:tc>
        <w:tc>
          <w:tcPr>
            <w:tcW w:w="3139" w:type="pct"/>
            <w:vAlign w:val="center"/>
          </w:tcPr>
          <w:p w14:paraId="0993D3F7" w14:textId="00B70172" w:rsidR="007D6DA0" w:rsidRPr="00203805" w:rsidRDefault="007D6DA0" w:rsidP="00CE2E37">
            <w:pPr>
              <w:spacing w:before="120" w:after="120" w:line="240" w:lineRule="auto"/>
              <w:jc w:val="left"/>
              <w:rPr>
                <w:rFonts w:cs="Times New Roman"/>
                <w:sz w:val="18"/>
                <w:szCs w:val="18"/>
              </w:rPr>
            </w:pPr>
            <w:r>
              <w:rPr>
                <w:rFonts w:cs="Times New Roman"/>
                <w:sz w:val="18"/>
                <w:szCs w:val="18"/>
              </w:rPr>
              <w:t>Análisis forense/criptografía/ingeniería inversa/OSINT/esteganografía/</w:t>
            </w:r>
            <w:r w:rsidR="00B967EE">
              <w:rPr>
                <w:rFonts w:cs="Times New Roman"/>
                <w:sz w:val="18"/>
                <w:szCs w:val="18"/>
              </w:rPr>
              <w:t>escalada de privilegios</w:t>
            </w:r>
            <w:r w:rsidR="00BE26FF">
              <w:rPr>
                <w:rFonts w:cs="Times New Roman"/>
                <w:sz w:val="18"/>
                <w:szCs w:val="18"/>
              </w:rPr>
              <w:t>/</w:t>
            </w:r>
            <w:proofErr w:type="spellStart"/>
            <w:r w:rsidR="00B967EE">
              <w:rPr>
                <w:rFonts w:cs="Times New Roman"/>
                <w:sz w:val="18"/>
                <w:szCs w:val="18"/>
              </w:rPr>
              <w:t>pentesting</w:t>
            </w:r>
            <w:proofErr w:type="spellEnd"/>
            <w:r w:rsidR="00B967EE">
              <w:rPr>
                <w:rFonts w:cs="Times New Roman"/>
                <w:sz w:val="18"/>
                <w:szCs w:val="18"/>
              </w:rPr>
              <w:t>, …</w:t>
            </w:r>
          </w:p>
        </w:tc>
      </w:tr>
      <w:tr w:rsidR="00B967EE" w14:paraId="6667817E" w14:textId="77777777" w:rsidTr="007D6DA0">
        <w:tc>
          <w:tcPr>
            <w:tcW w:w="1861" w:type="pct"/>
            <w:vAlign w:val="center"/>
          </w:tcPr>
          <w:p w14:paraId="03CE723F" w14:textId="1278180A" w:rsidR="007D6DA0" w:rsidRPr="00BE26FF" w:rsidRDefault="007D6DA0" w:rsidP="00CE2E37">
            <w:pPr>
              <w:spacing w:before="120" w:after="120" w:line="240" w:lineRule="auto"/>
              <w:jc w:val="left"/>
              <w:rPr>
                <w:rFonts w:cs="Times New Roman"/>
                <w:b/>
                <w:bCs/>
                <w:sz w:val="18"/>
                <w:szCs w:val="18"/>
              </w:rPr>
            </w:pPr>
            <w:r w:rsidRPr="00BE26FF">
              <w:rPr>
                <w:rFonts w:cs="Times New Roman"/>
                <w:b/>
                <w:bCs/>
                <w:sz w:val="18"/>
                <w:szCs w:val="18"/>
              </w:rPr>
              <w:t>Complejidad</w:t>
            </w:r>
          </w:p>
        </w:tc>
        <w:tc>
          <w:tcPr>
            <w:tcW w:w="3139" w:type="pct"/>
            <w:vAlign w:val="center"/>
          </w:tcPr>
          <w:p w14:paraId="22019E66" w14:textId="262FE728" w:rsidR="007D6DA0" w:rsidRPr="00203805" w:rsidRDefault="007D6DA0" w:rsidP="00CE2E37">
            <w:pPr>
              <w:spacing w:before="120" w:after="120" w:line="240" w:lineRule="auto"/>
              <w:jc w:val="left"/>
              <w:rPr>
                <w:rFonts w:cs="Times New Roman"/>
                <w:sz w:val="18"/>
                <w:szCs w:val="18"/>
              </w:rPr>
            </w:pPr>
            <w:r>
              <w:rPr>
                <w:rFonts w:cs="Times New Roman"/>
                <w:sz w:val="18"/>
                <w:szCs w:val="18"/>
              </w:rPr>
              <w:t>Básico/intermedio/avanzado/experto</w:t>
            </w:r>
          </w:p>
        </w:tc>
      </w:tr>
      <w:tr w:rsidR="00B967EE" w14:paraId="374F2062" w14:textId="77777777" w:rsidTr="007D6DA0">
        <w:tc>
          <w:tcPr>
            <w:tcW w:w="1861" w:type="pct"/>
            <w:vAlign w:val="center"/>
          </w:tcPr>
          <w:p w14:paraId="2BDFB6CF" w14:textId="753933A9" w:rsidR="007D6DA0" w:rsidRPr="00BE26FF" w:rsidRDefault="007D6DA0" w:rsidP="00CE2E37">
            <w:pPr>
              <w:spacing w:before="120" w:after="120" w:line="240" w:lineRule="auto"/>
              <w:jc w:val="left"/>
              <w:rPr>
                <w:rFonts w:cs="Times New Roman"/>
                <w:b/>
                <w:bCs/>
                <w:sz w:val="18"/>
                <w:szCs w:val="18"/>
              </w:rPr>
            </w:pPr>
            <w:r w:rsidRPr="00BE26FF">
              <w:rPr>
                <w:rFonts w:cs="Times New Roman"/>
                <w:b/>
                <w:bCs/>
                <w:sz w:val="18"/>
                <w:szCs w:val="18"/>
              </w:rPr>
              <w:t>Tiempo de resolución</w:t>
            </w:r>
          </w:p>
        </w:tc>
        <w:tc>
          <w:tcPr>
            <w:tcW w:w="3139" w:type="pct"/>
            <w:vAlign w:val="center"/>
          </w:tcPr>
          <w:p w14:paraId="4074FC97" w14:textId="3C6B3A26" w:rsidR="007D6DA0" w:rsidRPr="00203805" w:rsidRDefault="007D6DA0" w:rsidP="00CE2E37">
            <w:pPr>
              <w:spacing w:before="120" w:after="120" w:line="240" w:lineRule="auto"/>
              <w:jc w:val="left"/>
              <w:rPr>
                <w:rFonts w:cs="Times New Roman"/>
                <w:sz w:val="18"/>
                <w:szCs w:val="18"/>
              </w:rPr>
            </w:pPr>
            <w:r>
              <w:rPr>
                <w:rFonts w:cs="Times New Roman"/>
                <w:sz w:val="18"/>
                <w:szCs w:val="18"/>
              </w:rPr>
              <w:t>(En minutos)</w:t>
            </w:r>
            <w:r w:rsidR="00BE26FF">
              <w:rPr>
                <w:rFonts w:cs="Times New Roman"/>
                <w:sz w:val="18"/>
                <w:szCs w:val="18"/>
              </w:rPr>
              <w:t xml:space="preserve"> Por ejemplo: 90 minutos.</w:t>
            </w:r>
          </w:p>
        </w:tc>
      </w:tr>
    </w:tbl>
    <w:p w14:paraId="34C72D6F" w14:textId="77777777" w:rsidR="009C2B87" w:rsidRDefault="009C2B87" w:rsidP="009C2B87">
      <w:pPr>
        <w:pStyle w:val="Ttulo1"/>
        <w:spacing w:before="0" w:after="0" w:line="240" w:lineRule="auto"/>
      </w:pPr>
    </w:p>
    <w:p w14:paraId="625CB9FE" w14:textId="77777777" w:rsidR="009C2B87" w:rsidRDefault="009C2B87">
      <w:pPr>
        <w:spacing w:after="0" w:line="240" w:lineRule="auto"/>
        <w:jc w:val="left"/>
        <w:rPr>
          <w:rFonts w:cs="Times New Roman"/>
          <w:b/>
          <w:bCs/>
          <w:sz w:val="28"/>
          <w:szCs w:val="28"/>
        </w:rPr>
      </w:pPr>
      <w:r>
        <w:br w:type="page"/>
      </w:r>
    </w:p>
    <w:p w14:paraId="43DFA76A" w14:textId="5826C4E7" w:rsidR="00B82943" w:rsidRPr="009A51C0" w:rsidRDefault="00B82943" w:rsidP="009A51C0">
      <w:pPr>
        <w:pStyle w:val="Ttulo1"/>
      </w:pPr>
      <w:r w:rsidRPr="009A51C0">
        <w:lastRenderedPageBreak/>
        <w:t xml:space="preserve">1. </w:t>
      </w:r>
      <w:r w:rsidR="00A8529F">
        <w:t>Introducción</w:t>
      </w:r>
    </w:p>
    <w:p w14:paraId="7025073E" w14:textId="66593A39" w:rsidR="00DC189B" w:rsidRPr="00DC189B" w:rsidRDefault="00A8529F" w:rsidP="00DC189B">
      <w:pPr>
        <w:pStyle w:val="Prrafodelista"/>
        <w:numPr>
          <w:ilvl w:val="0"/>
          <w:numId w:val="20"/>
        </w:numPr>
        <w:rPr>
          <w:color w:val="000000" w:themeColor="text1"/>
        </w:rPr>
      </w:pPr>
      <w:r w:rsidRPr="001B388A">
        <w:rPr>
          <w:color w:val="000000" w:themeColor="text1"/>
        </w:rPr>
        <w:t>Indicar las disciplinas</w:t>
      </w:r>
      <w:r w:rsidR="00A80E5F" w:rsidRPr="001B388A">
        <w:rPr>
          <w:color w:val="000000" w:themeColor="text1"/>
        </w:rPr>
        <w:t>, complejidad</w:t>
      </w:r>
      <w:r w:rsidR="00DC189B">
        <w:rPr>
          <w:color w:val="000000" w:themeColor="text1"/>
        </w:rPr>
        <w:t xml:space="preserve">, los objetivos y </w:t>
      </w:r>
      <w:r w:rsidRPr="001B388A">
        <w:rPr>
          <w:color w:val="000000" w:themeColor="text1"/>
        </w:rPr>
        <w:t>conceptos que aborda el reto</w:t>
      </w:r>
      <w:r w:rsidR="00DC189B">
        <w:rPr>
          <w:color w:val="000000" w:themeColor="text1"/>
        </w:rPr>
        <w:t>, así como el tiempo esperado de resolución.</w:t>
      </w:r>
    </w:p>
    <w:p w14:paraId="5E3A7473" w14:textId="519B5EB8" w:rsidR="00B3648D" w:rsidRPr="001B388A" w:rsidRDefault="006D1CE7" w:rsidP="001B388A">
      <w:pPr>
        <w:pStyle w:val="Prrafodelista"/>
        <w:numPr>
          <w:ilvl w:val="0"/>
          <w:numId w:val="20"/>
        </w:numPr>
        <w:rPr>
          <w:color w:val="000000" w:themeColor="text1"/>
        </w:rPr>
      </w:pPr>
      <w:r w:rsidRPr="001B388A">
        <w:rPr>
          <w:color w:val="000000" w:themeColor="text1"/>
        </w:rPr>
        <w:t>Se valora que un reto combine varias disciplinas. Por ejemplo, análisis forense</w:t>
      </w:r>
      <w:r w:rsidR="00A8529F" w:rsidRPr="001B388A">
        <w:rPr>
          <w:color w:val="000000" w:themeColor="text1"/>
        </w:rPr>
        <w:t xml:space="preserve">, </w:t>
      </w:r>
      <w:r w:rsidRPr="001B388A">
        <w:rPr>
          <w:color w:val="000000" w:themeColor="text1"/>
        </w:rPr>
        <w:t>criptografía y técnicas de OSINT.</w:t>
      </w:r>
    </w:p>
    <w:p w14:paraId="0B6840C9" w14:textId="77777777" w:rsidR="001B388A" w:rsidRDefault="00B05DEB" w:rsidP="001B388A">
      <w:pPr>
        <w:pStyle w:val="Ttulo1"/>
      </w:pPr>
      <w:r w:rsidRPr="00527951">
        <w:t xml:space="preserve">2. </w:t>
      </w:r>
      <w:r w:rsidR="00A8529F">
        <w:t>Proceso de diseño y construcción del reto</w:t>
      </w:r>
    </w:p>
    <w:p w14:paraId="5B2ECD24" w14:textId="77777777" w:rsidR="001B388A" w:rsidRDefault="00A8529F" w:rsidP="001B388A">
      <w:pPr>
        <w:pStyle w:val="Prrafodelista"/>
        <w:numPr>
          <w:ilvl w:val="0"/>
          <w:numId w:val="23"/>
        </w:numPr>
      </w:pPr>
      <w:r w:rsidRPr="001B388A">
        <w:t xml:space="preserve">Describir de manera </w:t>
      </w:r>
      <w:r w:rsidR="00A80E5F" w:rsidRPr="001B388A">
        <w:t>detallada</w:t>
      </w:r>
      <w:r w:rsidRPr="001B388A">
        <w:t xml:space="preserve"> y gráfica los pasos </w:t>
      </w:r>
      <w:r w:rsidR="00A80E5F" w:rsidRPr="001B388A">
        <w:t>para construir el reto propuesto de manera que cualquier usuario pueda replicarlo.</w:t>
      </w:r>
    </w:p>
    <w:p w14:paraId="19551153" w14:textId="7E585EE7" w:rsidR="002D6557" w:rsidRDefault="00E94292" w:rsidP="002D6557">
      <w:pPr>
        <w:pStyle w:val="Ttulo2"/>
      </w:pPr>
      <w:r w:rsidRPr="00527951">
        <w:t xml:space="preserve">2.1 </w:t>
      </w:r>
      <w:r w:rsidR="00431DA2" w:rsidRPr="00431DA2">
        <w:t xml:space="preserve">Pasos detallados para </w:t>
      </w:r>
      <w:r w:rsidR="00431DA2">
        <w:t>construir</w:t>
      </w:r>
      <w:r w:rsidR="00431DA2" w:rsidRPr="00431DA2">
        <w:t xml:space="preserve"> el reto</w:t>
      </w:r>
    </w:p>
    <w:p w14:paraId="1F3DBBA8" w14:textId="11B8A8E7" w:rsidR="00431DA2" w:rsidRPr="00431DA2" w:rsidRDefault="001B388A" w:rsidP="001B388A">
      <w:pPr>
        <w:pStyle w:val="Prrafodelista"/>
        <w:numPr>
          <w:ilvl w:val="0"/>
          <w:numId w:val="22"/>
        </w:numPr>
      </w:pPr>
      <w:r>
        <w:t>Desarrollar</w:t>
      </w:r>
      <w:r w:rsidR="00431DA2">
        <w:t xml:space="preserve"> cada una de las fases de construcción del reto. El proceso de construcción </w:t>
      </w:r>
      <w:r w:rsidR="00431DA2" w:rsidRPr="00431DA2">
        <w:t xml:space="preserve">debe proporcionar una explicación lo más detallada posible </w:t>
      </w:r>
      <w:r w:rsidR="00431DA2">
        <w:t xml:space="preserve">de forma que este pueda ser replicado por </w:t>
      </w:r>
      <w:r w:rsidR="00542491">
        <w:t>cualquier persona.</w:t>
      </w:r>
    </w:p>
    <w:p w14:paraId="7AA8A812" w14:textId="6F7CAE1C" w:rsidR="00431DA2" w:rsidRPr="00431DA2" w:rsidRDefault="00A80E5F" w:rsidP="00431DA2">
      <w:pPr>
        <w:pStyle w:val="Ttulo2"/>
      </w:pPr>
      <w:r w:rsidRPr="00527951">
        <w:t>2.</w:t>
      </w:r>
      <w:r>
        <w:t>2</w:t>
      </w:r>
      <w:r w:rsidRPr="00527951">
        <w:t xml:space="preserve"> </w:t>
      </w:r>
      <w:r w:rsidR="00431DA2" w:rsidRPr="00431DA2">
        <w:t xml:space="preserve">Herramientas utilizadas para la </w:t>
      </w:r>
      <w:r w:rsidR="00431DA2">
        <w:t>construcción</w:t>
      </w:r>
    </w:p>
    <w:p w14:paraId="4C964FE9" w14:textId="77777777" w:rsidR="001B388A" w:rsidRPr="001B388A" w:rsidRDefault="00431DA2" w:rsidP="001B388A">
      <w:pPr>
        <w:pStyle w:val="Prrafodelista"/>
        <w:numPr>
          <w:ilvl w:val="0"/>
          <w:numId w:val="22"/>
        </w:numPr>
      </w:pPr>
      <w:r w:rsidRPr="001B388A">
        <w:t xml:space="preserve">Listar y describir las herramientas y tecnologías que se utilizaron para la construcción del reto. </w:t>
      </w:r>
    </w:p>
    <w:p w14:paraId="42F12DC7" w14:textId="7328DA2E" w:rsidR="00431DA2" w:rsidRPr="00F529F5" w:rsidRDefault="001B388A" w:rsidP="001B388A">
      <w:pPr>
        <w:pStyle w:val="Prrafodelista"/>
        <w:numPr>
          <w:ilvl w:val="0"/>
          <w:numId w:val="22"/>
        </w:numPr>
      </w:pPr>
      <w:r w:rsidRPr="00F529F5">
        <w:t>Proporcionar</w:t>
      </w:r>
      <w:r w:rsidR="00431DA2" w:rsidRPr="00F529F5">
        <w:t xml:space="preserve"> una relación de las herramientas empleadas incluyendo el nombre, versión y fuente</w:t>
      </w:r>
      <w:r w:rsidRPr="00F529F5">
        <w:t xml:space="preserve"> (ver Tabla 2)</w:t>
      </w:r>
      <w:r w:rsidR="00431DA2" w:rsidRPr="00F529F5">
        <w:t>.</w:t>
      </w:r>
    </w:p>
    <w:p w14:paraId="6E3EA7EC" w14:textId="45DE2605" w:rsidR="00431DA2" w:rsidRDefault="004E451F" w:rsidP="001B388A">
      <w:pPr>
        <w:pStyle w:val="Tablas"/>
        <w:jc w:val="center"/>
      </w:pPr>
      <w:r>
        <w:t>Tabla 2. Herramientas empleadas para la construcción del reto</w:t>
      </w:r>
    </w:p>
    <w:tbl>
      <w:tblPr>
        <w:tblStyle w:val="Tablaconcuadrcula"/>
        <w:tblW w:w="7036" w:type="dxa"/>
        <w:jc w:val="center"/>
        <w:tblLook w:val="04A0" w:firstRow="1" w:lastRow="0" w:firstColumn="1" w:lastColumn="0" w:noHBand="0" w:noVBand="1"/>
      </w:tblPr>
      <w:tblGrid>
        <w:gridCol w:w="1140"/>
        <w:gridCol w:w="1335"/>
        <w:gridCol w:w="4561"/>
      </w:tblGrid>
      <w:tr w:rsidR="001B388A" w:rsidRPr="001B388A" w14:paraId="641DC3C4" w14:textId="77777777" w:rsidTr="00431DA2">
        <w:trPr>
          <w:jc w:val="center"/>
        </w:trPr>
        <w:tc>
          <w:tcPr>
            <w:tcW w:w="1074" w:type="dxa"/>
          </w:tcPr>
          <w:p w14:paraId="3D1EE77D" w14:textId="77777777" w:rsidR="00431DA2" w:rsidRPr="001B388A" w:rsidRDefault="00431DA2" w:rsidP="00472291">
            <w:pPr>
              <w:rPr>
                <w:b/>
                <w:bCs/>
              </w:rPr>
            </w:pPr>
            <w:r w:rsidRPr="001B388A">
              <w:rPr>
                <w:b/>
                <w:bCs/>
              </w:rPr>
              <w:t>Nombre</w:t>
            </w:r>
          </w:p>
        </w:tc>
        <w:tc>
          <w:tcPr>
            <w:tcW w:w="1352" w:type="dxa"/>
          </w:tcPr>
          <w:p w14:paraId="65A383EB" w14:textId="77777777" w:rsidR="00431DA2" w:rsidRPr="001B388A" w:rsidRDefault="00431DA2" w:rsidP="00472291">
            <w:pPr>
              <w:rPr>
                <w:b/>
                <w:bCs/>
              </w:rPr>
            </w:pPr>
            <w:r w:rsidRPr="001B388A">
              <w:rPr>
                <w:b/>
                <w:bCs/>
              </w:rPr>
              <w:t>Versión</w:t>
            </w:r>
          </w:p>
        </w:tc>
        <w:tc>
          <w:tcPr>
            <w:tcW w:w="4610" w:type="dxa"/>
          </w:tcPr>
          <w:p w14:paraId="4D08C296" w14:textId="77777777" w:rsidR="00431DA2" w:rsidRPr="001B388A" w:rsidRDefault="00431DA2" w:rsidP="00472291">
            <w:pPr>
              <w:rPr>
                <w:b/>
                <w:bCs/>
              </w:rPr>
            </w:pPr>
            <w:r w:rsidRPr="001B388A">
              <w:rPr>
                <w:b/>
                <w:bCs/>
              </w:rPr>
              <w:t>Fuente</w:t>
            </w:r>
          </w:p>
        </w:tc>
      </w:tr>
      <w:tr w:rsidR="001B388A" w:rsidRPr="001B388A" w14:paraId="21375611" w14:textId="77777777" w:rsidTr="00431DA2">
        <w:trPr>
          <w:jc w:val="center"/>
        </w:trPr>
        <w:tc>
          <w:tcPr>
            <w:tcW w:w="1074" w:type="dxa"/>
          </w:tcPr>
          <w:p w14:paraId="64EC16C9" w14:textId="54B2BCDB" w:rsidR="00431DA2" w:rsidRPr="001B388A" w:rsidRDefault="00431DA2" w:rsidP="00472291">
            <w:proofErr w:type="spellStart"/>
            <w:r w:rsidRPr="001B388A">
              <w:t>Steghide</w:t>
            </w:r>
            <w:proofErr w:type="spellEnd"/>
          </w:p>
        </w:tc>
        <w:tc>
          <w:tcPr>
            <w:tcW w:w="1352" w:type="dxa"/>
          </w:tcPr>
          <w:p w14:paraId="5032FC07" w14:textId="51297C35" w:rsidR="00431DA2" w:rsidRPr="001B388A" w:rsidRDefault="00431DA2" w:rsidP="00431DA2">
            <w:pPr>
              <w:jc w:val="center"/>
            </w:pPr>
            <w:r w:rsidRPr="001B388A">
              <w:t>0.5.1</w:t>
            </w:r>
          </w:p>
        </w:tc>
        <w:tc>
          <w:tcPr>
            <w:tcW w:w="4610" w:type="dxa"/>
          </w:tcPr>
          <w:p w14:paraId="4EFB7EAB" w14:textId="7A0EC30B" w:rsidR="00431DA2" w:rsidRPr="001B388A" w:rsidRDefault="00431DA2" w:rsidP="00472291">
            <w:r w:rsidRPr="001B388A">
              <w:t>https://steghide.sourceforge.net/</w:t>
            </w:r>
          </w:p>
        </w:tc>
      </w:tr>
      <w:tr w:rsidR="001B388A" w:rsidRPr="001B388A" w14:paraId="09545C80" w14:textId="77777777" w:rsidTr="00431DA2">
        <w:trPr>
          <w:jc w:val="center"/>
        </w:trPr>
        <w:tc>
          <w:tcPr>
            <w:tcW w:w="1074" w:type="dxa"/>
          </w:tcPr>
          <w:p w14:paraId="0D85ED26" w14:textId="32ACB6B1" w:rsidR="00431DA2" w:rsidRPr="001B388A" w:rsidRDefault="00431DA2" w:rsidP="00472291">
            <w:proofErr w:type="spellStart"/>
            <w:r w:rsidRPr="001B388A">
              <w:t>hexedit</w:t>
            </w:r>
            <w:proofErr w:type="spellEnd"/>
          </w:p>
        </w:tc>
        <w:tc>
          <w:tcPr>
            <w:tcW w:w="1352" w:type="dxa"/>
          </w:tcPr>
          <w:p w14:paraId="65E794D5" w14:textId="0BDEBE02" w:rsidR="00431DA2" w:rsidRPr="001B388A" w:rsidRDefault="00431DA2" w:rsidP="00431DA2">
            <w:pPr>
              <w:jc w:val="center"/>
            </w:pPr>
            <w:r w:rsidRPr="001B388A">
              <w:t>-</w:t>
            </w:r>
          </w:p>
        </w:tc>
        <w:tc>
          <w:tcPr>
            <w:tcW w:w="4610" w:type="dxa"/>
          </w:tcPr>
          <w:p w14:paraId="00459AE8" w14:textId="6E31C7A1" w:rsidR="00431DA2" w:rsidRPr="001B388A" w:rsidRDefault="00431DA2" w:rsidP="00472291">
            <w:r w:rsidRPr="001B388A">
              <w:t>Comando Linux</w:t>
            </w:r>
          </w:p>
        </w:tc>
      </w:tr>
    </w:tbl>
    <w:p w14:paraId="35D8115D" w14:textId="47E7602A" w:rsidR="00431DA2" w:rsidRDefault="00431DA2" w:rsidP="00431DA2">
      <w:pPr>
        <w:rPr>
          <w:color w:val="C45911" w:themeColor="accent2" w:themeShade="BF"/>
        </w:rPr>
      </w:pPr>
    </w:p>
    <w:p w14:paraId="3C14ACC2" w14:textId="7BF63144" w:rsidR="00542491" w:rsidRDefault="00542491" w:rsidP="00542491">
      <w:pPr>
        <w:pStyle w:val="Ttulo1"/>
      </w:pPr>
      <w:r>
        <w:t>3.</w:t>
      </w:r>
      <w:r w:rsidRPr="00527951">
        <w:t xml:space="preserve"> </w:t>
      </w:r>
      <w:r>
        <w:t>Proceso de resolución del reto</w:t>
      </w:r>
    </w:p>
    <w:p w14:paraId="4BA2A598" w14:textId="2CEE782F" w:rsidR="00542491" w:rsidRDefault="00542491" w:rsidP="00542491">
      <w:r>
        <w:t xml:space="preserve">Se debe realizar una </w:t>
      </w:r>
      <w:r w:rsidR="004E451F">
        <w:t>descripción</w:t>
      </w:r>
      <w:r>
        <w:t xml:space="preserve"> detallada del escenario de partida (materiales encontrados)</w:t>
      </w:r>
      <w:r w:rsidR="004E451F">
        <w:t>.</w:t>
      </w:r>
    </w:p>
    <w:p w14:paraId="05FF6405" w14:textId="31ACC32C" w:rsidR="00542491" w:rsidRDefault="00542491" w:rsidP="00542491"/>
    <w:p w14:paraId="0931454A" w14:textId="0C7D8F19" w:rsidR="00A80E5F" w:rsidRPr="00527951" w:rsidRDefault="00A80E5F" w:rsidP="00A80E5F">
      <w:pPr>
        <w:pStyle w:val="Ttulo2"/>
      </w:pPr>
      <w:r>
        <w:lastRenderedPageBreak/>
        <w:t>3</w:t>
      </w:r>
      <w:r w:rsidRPr="00527951">
        <w:t>.</w:t>
      </w:r>
      <w:r>
        <w:t>1</w:t>
      </w:r>
      <w:r w:rsidR="00542491">
        <w:t xml:space="preserve"> </w:t>
      </w:r>
      <w:r>
        <w:t>Pasos detallados para resolver el reto</w:t>
      </w:r>
    </w:p>
    <w:p w14:paraId="203716E6" w14:textId="77777777" w:rsidR="001B388A" w:rsidRPr="001B388A" w:rsidRDefault="001B388A" w:rsidP="00B07ED8">
      <w:pPr>
        <w:pStyle w:val="Prrafodelista"/>
        <w:numPr>
          <w:ilvl w:val="0"/>
          <w:numId w:val="24"/>
        </w:numPr>
      </w:pPr>
      <w:r w:rsidRPr="001B388A">
        <w:t>Explicación</w:t>
      </w:r>
      <w:r w:rsidR="002D6557" w:rsidRPr="001B388A">
        <w:t xml:space="preserve"> paso a paso de cómo resolver el reto. </w:t>
      </w:r>
    </w:p>
    <w:p w14:paraId="15C65A0A" w14:textId="77777777" w:rsidR="001B388A" w:rsidRPr="001B388A" w:rsidRDefault="00606269" w:rsidP="001B388A">
      <w:pPr>
        <w:pStyle w:val="Prrafodelista"/>
        <w:numPr>
          <w:ilvl w:val="1"/>
          <w:numId w:val="24"/>
        </w:numPr>
      </w:pPr>
      <w:r w:rsidRPr="001B388A">
        <w:t xml:space="preserve">Previo a la realización de cada paso, deberá indicarse </w:t>
      </w:r>
      <w:r w:rsidR="00AD73BA" w:rsidRPr="001B388A">
        <w:t xml:space="preserve">justificadamente que acción se va a realizar y </w:t>
      </w:r>
      <w:r w:rsidRPr="001B388A">
        <w:t>qué resultados se esperan obtener</w:t>
      </w:r>
      <w:r w:rsidR="00AD73BA" w:rsidRPr="001B388A">
        <w:t xml:space="preserve">. </w:t>
      </w:r>
    </w:p>
    <w:p w14:paraId="7DE65AAB" w14:textId="3DB769C7" w:rsidR="00A80E5F" w:rsidRPr="001B388A" w:rsidRDefault="001B388A" w:rsidP="001B388A">
      <w:pPr>
        <w:pStyle w:val="Prrafodelista"/>
        <w:numPr>
          <w:ilvl w:val="0"/>
          <w:numId w:val="24"/>
        </w:numPr>
      </w:pPr>
      <w:r w:rsidRPr="001B388A">
        <w:t>C</w:t>
      </w:r>
      <w:r w:rsidR="002D6557" w:rsidRPr="001B388A">
        <w:t xml:space="preserve">ada paso debe proporcionar una explicación lo más detallada posible haciendo uso de </w:t>
      </w:r>
      <w:r w:rsidR="00AD73BA" w:rsidRPr="001B388A">
        <w:t>recursos gráficos (capturas, esquemas, etc.)</w:t>
      </w:r>
      <w:r w:rsidR="002D6557" w:rsidRPr="001B388A">
        <w:t>.</w:t>
      </w:r>
    </w:p>
    <w:p w14:paraId="1335BFFA" w14:textId="284D2C3F" w:rsidR="00A80E5F" w:rsidRPr="00527951" w:rsidRDefault="00A80E5F" w:rsidP="00A80E5F">
      <w:pPr>
        <w:pStyle w:val="Ttulo2"/>
      </w:pPr>
      <w:r>
        <w:t>3</w:t>
      </w:r>
      <w:r w:rsidRPr="00527951">
        <w:t>.</w:t>
      </w:r>
      <w:r>
        <w:t>2</w:t>
      </w:r>
      <w:r w:rsidRPr="00527951">
        <w:t xml:space="preserve"> </w:t>
      </w:r>
      <w:r w:rsidR="005F555F">
        <w:t>Herramientas</w:t>
      </w:r>
      <w:r>
        <w:t xml:space="preserve"> utilizad</w:t>
      </w:r>
      <w:r w:rsidR="005F555F">
        <w:t>as</w:t>
      </w:r>
      <w:r>
        <w:t xml:space="preserve"> para la resolución</w:t>
      </w:r>
    </w:p>
    <w:p w14:paraId="0E480C34" w14:textId="77777777" w:rsidR="001B388A" w:rsidRPr="001B388A" w:rsidRDefault="002D6557" w:rsidP="001B388A">
      <w:pPr>
        <w:pStyle w:val="Prrafodelista"/>
        <w:numPr>
          <w:ilvl w:val="0"/>
          <w:numId w:val="25"/>
        </w:numPr>
      </w:pPr>
      <w:r w:rsidRPr="001B388A">
        <w:t xml:space="preserve">Listar y describir las herramientas y tecnologías que se utilizaron para resolver el reto. </w:t>
      </w:r>
      <w:r w:rsidR="00AD73BA" w:rsidRPr="001B388A">
        <w:t xml:space="preserve">El uso de cada herramienta deberá justificarse. </w:t>
      </w:r>
    </w:p>
    <w:p w14:paraId="1B62A67A" w14:textId="55C073DC" w:rsidR="00431DA2" w:rsidRPr="001B388A" w:rsidRDefault="001B388A" w:rsidP="001B388A">
      <w:pPr>
        <w:pStyle w:val="Prrafodelista"/>
        <w:numPr>
          <w:ilvl w:val="0"/>
          <w:numId w:val="25"/>
        </w:numPr>
      </w:pPr>
      <w:r w:rsidRPr="001B388A">
        <w:t xml:space="preserve">Se </w:t>
      </w:r>
      <w:r w:rsidR="005F555F" w:rsidRPr="001B388A">
        <w:t xml:space="preserve">debe proporcionar </w:t>
      </w:r>
      <w:r w:rsidR="00AD73BA" w:rsidRPr="001B388A">
        <w:t xml:space="preserve">una relación de las herramientas empleadas incluyendo </w:t>
      </w:r>
      <w:r w:rsidR="00431DA2" w:rsidRPr="001B388A">
        <w:t>el nombre, versión y fuente</w:t>
      </w:r>
      <w:r w:rsidRPr="001B388A">
        <w:t xml:space="preserve"> (ver Tabla 3)</w:t>
      </w:r>
      <w:r w:rsidR="00431DA2" w:rsidRPr="001B388A">
        <w:t>.</w:t>
      </w:r>
    </w:p>
    <w:p w14:paraId="236F428A" w14:textId="179625FD" w:rsidR="00431DA2" w:rsidRPr="004E451F" w:rsidRDefault="004E451F" w:rsidP="001B388A">
      <w:pPr>
        <w:pStyle w:val="Tablas"/>
        <w:jc w:val="center"/>
      </w:pPr>
      <w:r>
        <w:t>Tabla 3. Herramientas empleadas para la resolución del reto</w:t>
      </w:r>
    </w:p>
    <w:tbl>
      <w:tblPr>
        <w:tblStyle w:val="Tablaconcuadrcula"/>
        <w:tblW w:w="7036" w:type="dxa"/>
        <w:jc w:val="center"/>
        <w:tblLook w:val="04A0" w:firstRow="1" w:lastRow="0" w:firstColumn="1" w:lastColumn="0" w:noHBand="0" w:noVBand="1"/>
      </w:tblPr>
      <w:tblGrid>
        <w:gridCol w:w="1281"/>
        <w:gridCol w:w="1176"/>
        <w:gridCol w:w="4585"/>
      </w:tblGrid>
      <w:tr w:rsidR="001B388A" w:rsidRPr="001B388A" w14:paraId="189A3933" w14:textId="77777777" w:rsidTr="00431DA2">
        <w:trPr>
          <w:jc w:val="center"/>
        </w:trPr>
        <w:tc>
          <w:tcPr>
            <w:tcW w:w="1141" w:type="dxa"/>
          </w:tcPr>
          <w:p w14:paraId="3064B2CB" w14:textId="311A75A5" w:rsidR="005F555F" w:rsidRPr="001B388A" w:rsidRDefault="005F555F" w:rsidP="00B07ED8">
            <w:pPr>
              <w:rPr>
                <w:b/>
                <w:bCs/>
              </w:rPr>
            </w:pPr>
            <w:r w:rsidRPr="001B388A">
              <w:rPr>
                <w:b/>
                <w:bCs/>
              </w:rPr>
              <w:t>Nombre</w:t>
            </w:r>
          </w:p>
        </w:tc>
        <w:tc>
          <w:tcPr>
            <w:tcW w:w="1263" w:type="dxa"/>
          </w:tcPr>
          <w:p w14:paraId="222BD31D" w14:textId="0FE2D7CD" w:rsidR="005F555F" w:rsidRPr="001B388A" w:rsidRDefault="005F555F" w:rsidP="00B07ED8">
            <w:pPr>
              <w:rPr>
                <w:b/>
                <w:bCs/>
              </w:rPr>
            </w:pPr>
            <w:r w:rsidRPr="001B388A">
              <w:rPr>
                <w:b/>
                <w:bCs/>
              </w:rPr>
              <w:t>Versión</w:t>
            </w:r>
          </w:p>
        </w:tc>
        <w:tc>
          <w:tcPr>
            <w:tcW w:w="4632" w:type="dxa"/>
          </w:tcPr>
          <w:p w14:paraId="064ED050" w14:textId="3C823D6F" w:rsidR="005F555F" w:rsidRPr="001B388A" w:rsidRDefault="005F555F" w:rsidP="00B07ED8">
            <w:pPr>
              <w:rPr>
                <w:b/>
                <w:bCs/>
              </w:rPr>
            </w:pPr>
            <w:r w:rsidRPr="001B388A">
              <w:rPr>
                <w:b/>
                <w:bCs/>
              </w:rPr>
              <w:t>Fuente</w:t>
            </w:r>
          </w:p>
        </w:tc>
      </w:tr>
      <w:tr w:rsidR="001B388A" w:rsidRPr="001B388A" w14:paraId="02EAF313" w14:textId="77777777" w:rsidTr="00431DA2">
        <w:trPr>
          <w:jc w:val="center"/>
        </w:trPr>
        <w:tc>
          <w:tcPr>
            <w:tcW w:w="1141" w:type="dxa"/>
          </w:tcPr>
          <w:p w14:paraId="6F910C7A" w14:textId="66DA0A4D" w:rsidR="005F555F" w:rsidRPr="001B388A" w:rsidRDefault="005F555F" w:rsidP="00B07ED8">
            <w:proofErr w:type="spellStart"/>
            <w:r w:rsidRPr="001B388A">
              <w:t>BurpSuite</w:t>
            </w:r>
            <w:proofErr w:type="spellEnd"/>
          </w:p>
        </w:tc>
        <w:tc>
          <w:tcPr>
            <w:tcW w:w="1263" w:type="dxa"/>
          </w:tcPr>
          <w:p w14:paraId="2A9891F1" w14:textId="0BBAF31F" w:rsidR="005F555F" w:rsidRPr="001B388A" w:rsidRDefault="005F555F" w:rsidP="00431DA2">
            <w:pPr>
              <w:jc w:val="center"/>
            </w:pPr>
            <w:r w:rsidRPr="001B388A">
              <w:t>2022.12.4</w:t>
            </w:r>
          </w:p>
        </w:tc>
        <w:tc>
          <w:tcPr>
            <w:tcW w:w="4632" w:type="dxa"/>
          </w:tcPr>
          <w:p w14:paraId="3A239A80" w14:textId="0845312D" w:rsidR="005F555F" w:rsidRPr="001B388A" w:rsidRDefault="005F555F" w:rsidP="00B07ED8">
            <w:r w:rsidRPr="001B388A">
              <w:t>https://portswigger.net/burp/releases/</w:t>
            </w:r>
          </w:p>
        </w:tc>
      </w:tr>
      <w:tr w:rsidR="001B388A" w:rsidRPr="001B388A" w14:paraId="047FAEE3" w14:textId="77777777" w:rsidTr="00431DA2">
        <w:trPr>
          <w:jc w:val="center"/>
        </w:trPr>
        <w:tc>
          <w:tcPr>
            <w:tcW w:w="1141" w:type="dxa"/>
          </w:tcPr>
          <w:p w14:paraId="3E3154C1" w14:textId="3D003681" w:rsidR="005F555F" w:rsidRPr="001B388A" w:rsidRDefault="005F555F" w:rsidP="00B07ED8">
            <w:r w:rsidRPr="001B388A">
              <w:t>File</w:t>
            </w:r>
          </w:p>
        </w:tc>
        <w:tc>
          <w:tcPr>
            <w:tcW w:w="1263" w:type="dxa"/>
          </w:tcPr>
          <w:p w14:paraId="058D3B45" w14:textId="4C37C3B6" w:rsidR="005F555F" w:rsidRPr="001B388A" w:rsidRDefault="005F555F" w:rsidP="00431DA2">
            <w:pPr>
              <w:jc w:val="center"/>
            </w:pPr>
            <w:r w:rsidRPr="001B388A">
              <w:t>-</w:t>
            </w:r>
          </w:p>
        </w:tc>
        <w:tc>
          <w:tcPr>
            <w:tcW w:w="4632" w:type="dxa"/>
          </w:tcPr>
          <w:p w14:paraId="162780AA" w14:textId="4D8A6ED2" w:rsidR="005F555F" w:rsidRPr="001B388A" w:rsidRDefault="005F555F" w:rsidP="00B07ED8">
            <w:r w:rsidRPr="001B388A">
              <w:t>Comando Linux</w:t>
            </w:r>
          </w:p>
        </w:tc>
      </w:tr>
    </w:tbl>
    <w:p w14:paraId="3C63F29E" w14:textId="77777777" w:rsidR="005F555F" w:rsidRPr="00E525D9" w:rsidRDefault="005F555F" w:rsidP="00B07ED8">
      <w:pPr>
        <w:rPr>
          <w:color w:val="C45911" w:themeColor="accent2" w:themeShade="BF"/>
        </w:rPr>
      </w:pPr>
    </w:p>
    <w:p w14:paraId="0FD2C697" w14:textId="6CF0CA03" w:rsidR="001A5734" w:rsidRPr="00527951" w:rsidRDefault="001A5734" w:rsidP="00527951">
      <w:pPr>
        <w:pStyle w:val="Ttulo1"/>
      </w:pPr>
      <w:r w:rsidRPr="00527951">
        <w:t xml:space="preserve">4. </w:t>
      </w:r>
      <w:r w:rsidR="00A80E5F">
        <w:t>Conclusiones</w:t>
      </w:r>
    </w:p>
    <w:p w14:paraId="4D369E25" w14:textId="77777777" w:rsidR="001B388A" w:rsidRDefault="001B388A" w:rsidP="001B388A">
      <w:pPr>
        <w:pStyle w:val="Prrafodelista"/>
        <w:numPr>
          <w:ilvl w:val="0"/>
          <w:numId w:val="26"/>
        </w:numPr>
      </w:pPr>
      <w:r>
        <w:t>Recapitulación</w:t>
      </w:r>
      <w:r w:rsidR="004E451F" w:rsidRPr="001B388A">
        <w:t xml:space="preserve"> de las disciplinas presentes en el reto propuesto. </w:t>
      </w:r>
    </w:p>
    <w:p w14:paraId="02408454" w14:textId="77777777" w:rsidR="001B388A" w:rsidRDefault="004E451F" w:rsidP="001B388A">
      <w:pPr>
        <w:pStyle w:val="Prrafodelista"/>
        <w:numPr>
          <w:ilvl w:val="0"/>
          <w:numId w:val="26"/>
        </w:numPr>
      </w:pPr>
      <w:r w:rsidRPr="001B388A">
        <w:t>También se deben incluir las técnicas, herramientas y conceptos aplicados en su construcción y resolución.</w:t>
      </w:r>
      <w:r w:rsidR="001B388A" w:rsidRPr="001B388A">
        <w:t xml:space="preserve"> </w:t>
      </w:r>
    </w:p>
    <w:p w14:paraId="7223913B" w14:textId="6F0D0638" w:rsidR="00A80E5F" w:rsidRDefault="001B388A" w:rsidP="00035B70">
      <w:pPr>
        <w:pStyle w:val="ListadeElementos"/>
      </w:pPr>
      <w:r>
        <w:t>Los</w:t>
      </w:r>
      <w:r w:rsidR="004E451F" w:rsidRPr="001B388A">
        <w:t xml:space="preserve"> autores pueden incluir una discusión sobre qué podría modificarse </w:t>
      </w:r>
      <w:r w:rsidRPr="001B388A">
        <w:t xml:space="preserve">en la construcción </w:t>
      </w:r>
      <w:r w:rsidR="004E451F" w:rsidRPr="001B388A">
        <w:t xml:space="preserve">del reto para aumentar o disminuir </w:t>
      </w:r>
      <w:r w:rsidR="006E4AF5">
        <w:t>la</w:t>
      </w:r>
      <w:r w:rsidR="004E451F" w:rsidRPr="001B388A">
        <w:t xml:space="preserve"> dificultad</w:t>
      </w:r>
      <w:r w:rsidRPr="001B388A">
        <w:t xml:space="preserve"> de resolución</w:t>
      </w:r>
      <w:r w:rsidR="004E451F" w:rsidRPr="001B388A">
        <w:t>.</w:t>
      </w:r>
    </w:p>
    <w:p w14:paraId="489AB904" w14:textId="77777777" w:rsidR="004C00CF" w:rsidRDefault="004C00CF">
      <w:pPr>
        <w:spacing w:after="0" w:line="240" w:lineRule="auto"/>
        <w:jc w:val="left"/>
        <w:rPr>
          <w:rFonts w:cs="Times New Roman"/>
          <w:b/>
          <w:bCs/>
          <w:caps/>
          <w:sz w:val="28"/>
          <w:szCs w:val="28"/>
        </w:rPr>
      </w:pPr>
      <w:r>
        <w:br w:type="page"/>
      </w:r>
    </w:p>
    <w:p w14:paraId="50D4DD1E" w14:textId="609ED693" w:rsidR="00035B70" w:rsidRDefault="00035B70" w:rsidP="00035B70">
      <w:pPr>
        <w:pStyle w:val="TtuloReferencias"/>
      </w:pPr>
      <w:r>
        <w:lastRenderedPageBreak/>
        <w:t>REFERENCIAS (</w:t>
      </w:r>
      <w:r w:rsidR="00FE686E">
        <w:rPr>
          <w:caps w:val="0"/>
        </w:rPr>
        <w:t>Normas APA 6th edición</w:t>
      </w:r>
      <w:r>
        <w:t>)</w:t>
      </w:r>
    </w:p>
    <w:p w14:paraId="1133A9FC" w14:textId="77777777" w:rsidR="00035B70" w:rsidRPr="000C686F" w:rsidRDefault="00035B70" w:rsidP="000C686F">
      <w:pPr>
        <w:pStyle w:val="Referencias"/>
      </w:pPr>
      <w:r w:rsidRPr="000C686F">
        <w:t>Apellido, A. A., y Apellido, B. B. (Año). Título del capítulo o la entrada. En A. A. Apellido. (Ed.), Título del libro (pp. xx-xx). Ciudad, País: Editorial.</w:t>
      </w:r>
    </w:p>
    <w:p w14:paraId="350B933E" w14:textId="77777777" w:rsidR="00035B70" w:rsidRDefault="00035B70" w:rsidP="00035B70">
      <w:pPr>
        <w:pStyle w:val="TtuloReferencias"/>
      </w:pPr>
      <w:r>
        <w:t>APUNTES BIOGRÁFICOS</w:t>
      </w:r>
    </w:p>
    <w:p w14:paraId="181C8299" w14:textId="77777777" w:rsidR="00035B70" w:rsidRDefault="00035B70" w:rsidP="00035B70">
      <w:r>
        <w:rPr>
          <w:b/>
        </w:rPr>
        <w:t>Nombre</w:t>
      </w:r>
      <w:r w:rsidRPr="008270A2">
        <w:rPr>
          <w:b/>
        </w:rPr>
        <w:t xml:space="preserve"> </w:t>
      </w:r>
      <w:r>
        <w:rPr>
          <w:b/>
        </w:rPr>
        <w:t>Apellido1</w:t>
      </w:r>
      <w:r w:rsidRPr="008270A2">
        <w:rPr>
          <w:b/>
        </w:rPr>
        <w:t xml:space="preserve"> </w:t>
      </w:r>
      <w:r>
        <w:rPr>
          <w:b/>
        </w:rPr>
        <w:t>Apellido2</w:t>
      </w:r>
      <w:r>
        <w:t xml:space="preserve"> (ciudad nacimiento, fecha de nacimiento) es … breve descripción de máximo 4 líneas.</w:t>
      </w:r>
    </w:p>
    <w:p w14:paraId="1CA8DBFC" w14:textId="67575AA6" w:rsidR="00992F4D" w:rsidRDefault="00035B70" w:rsidP="00527951">
      <w:pPr>
        <w:rPr>
          <w:rFonts w:cs="Times New Roman"/>
          <w:b/>
          <w:bCs/>
          <w:sz w:val="28"/>
          <w:szCs w:val="28"/>
        </w:rPr>
      </w:pPr>
      <w:r w:rsidRPr="00AE27ED">
        <w:t>Contacto:</w:t>
      </w:r>
      <w:r w:rsidR="00527951">
        <w:t xml:space="preserve"> </w:t>
      </w:r>
      <w:proofErr w:type="spellStart"/>
      <w:r w:rsidR="00527951">
        <w:t>correo@dominio</w:t>
      </w:r>
      <w:proofErr w:type="spellEnd"/>
      <w:r w:rsidR="00527951">
        <w:t>.</w:t>
      </w:r>
    </w:p>
    <w:p w14:paraId="40F87059" w14:textId="77777777" w:rsidR="00A44BE4" w:rsidRDefault="00A44BE4">
      <w:pPr>
        <w:spacing w:after="0" w:line="240" w:lineRule="auto"/>
        <w:jc w:val="left"/>
        <w:rPr>
          <w:rFonts w:cs="Times New Roman"/>
          <w:b/>
          <w:bCs/>
          <w:sz w:val="28"/>
          <w:szCs w:val="28"/>
        </w:rPr>
      </w:pPr>
      <w:r>
        <w:br w:type="page"/>
      </w:r>
    </w:p>
    <w:p w14:paraId="5499B7EC" w14:textId="420128C4" w:rsidR="00992F4D" w:rsidRDefault="00FE686E" w:rsidP="00992F4D">
      <w:pPr>
        <w:pStyle w:val="Ttulo1"/>
      </w:pPr>
      <w:r>
        <w:lastRenderedPageBreak/>
        <w:t>Formato y pautas de redacción de</w:t>
      </w:r>
      <w:r w:rsidR="00127064">
        <w:t xml:space="preserve">l reto </w:t>
      </w:r>
      <w:r w:rsidR="00FF4A16">
        <w:t>(obligado cumplimiento).</w:t>
      </w:r>
    </w:p>
    <w:p w14:paraId="154CFBCC" w14:textId="769F2239" w:rsidR="00527951" w:rsidRDefault="00527951" w:rsidP="00527951">
      <w:pPr>
        <w:pStyle w:val="Ttulo1"/>
      </w:pPr>
      <w:r>
        <w:t>Utilización de los estilos</w:t>
      </w:r>
    </w:p>
    <w:p w14:paraId="51F0ED6A" w14:textId="0F58F19C" w:rsidR="00527951" w:rsidRDefault="00E32FEF" w:rsidP="00527951">
      <w:r>
        <w:t>Se encuentran definidos los siguientes estilos:</w:t>
      </w:r>
    </w:p>
    <w:p w14:paraId="7BA0847D" w14:textId="36AA36B5" w:rsidR="00E32FEF" w:rsidRPr="00E32FEF" w:rsidRDefault="00E32FEF" w:rsidP="00E32FEF">
      <w:pPr>
        <w:pStyle w:val="Prrafodelista"/>
        <w:rPr>
          <w:b/>
          <w:bCs/>
        </w:rPr>
      </w:pPr>
      <w:r w:rsidRPr="00E32FEF">
        <w:rPr>
          <w:b/>
          <w:bCs/>
        </w:rPr>
        <w:t>Normal:</w:t>
      </w:r>
      <w:r>
        <w:rPr>
          <w:b/>
          <w:bCs/>
        </w:rPr>
        <w:t xml:space="preserve"> </w:t>
      </w:r>
      <w:r w:rsidR="009D5DCA">
        <w:t>da formato al texto sin formato específico del documento.</w:t>
      </w:r>
    </w:p>
    <w:p w14:paraId="6239B8F9" w14:textId="78EEBC81" w:rsidR="00E32FEF" w:rsidRPr="00E32FEF" w:rsidRDefault="00E32FEF" w:rsidP="00E32FEF">
      <w:pPr>
        <w:pStyle w:val="Prrafodelista"/>
        <w:rPr>
          <w:b/>
          <w:bCs/>
        </w:rPr>
      </w:pPr>
      <w:r w:rsidRPr="00E32FEF">
        <w:rPr>
          <w:b/>
          <w:bCs/>
        </w:rPr>
        <w:t xml:space="preserve">Título 1: </w:t>
      </w:r>
      <w:r>
        <w:t>utilizar en títulos principales (nivel 1).</w:t>
      </w:r>
    </w:p>
    <w:p w14:paraId="376EF087" w14:textId="00639F94" w:rsidR="00E32FEF" w:rsidRPr="00E32FEF" w:rsidRDefault="00E32FEF" w:rsidP="00E32FEF">
      <w:pPr>
        <w:pStyle w:val="Prrafodelista"/>
        <w:rPr>
          <w:b/>
          <w:bCs/>
        </w:rPr>
      </w:pPr>
      <w:r w:rsidRPr="00E32FEF">
        <w:rPr>
          <w:b/>
          <w:bCs/>
        </w:rPr>
        <w:t>Título 2:</w:t>
      </w:r>
      <w:r>
        <w:rPr>
          <w:b/>
          <w:bCs/>
        </w:rPr>
        <w:t xml:space="preserve"> </w:t>
      </w:r>
      <w:r>
        <w:t>utilizar en títulos secundarios (nivel 1.1).</w:t>
      </w:r>
    </w:p>
    <w:p w14:paraId="4263E364" w14:textId="575FF0B3" w:rsidR="00E32FEF" w:rsidRPr="00E32FEF" w:rsidRDefault="00E32FEF" w:rsidP="00E32FEF">
      <w:pPr>
        <w:pStyle w:val="Prrafodelista"/>
        <w:rPr>
          <w:b/>
          <w:bCs/>
        </w:rPr>
      </w:pPr>
      <w:r w:rsidRPr="00E32FEF">
        <w:rPr>
          <w:b/>
          <w:bCs/>
        </w:rPr>
        <w:t>Título 3:</w:t>
      </w:r>
      <w:r>
        <w:rPr>
          <w:b/>
          <w:bCs/>
        </w:rPr>
        <w:t xml:space="preserve"> </w:t>
      </w:r>
      <w:r>
        <w:t>utilizar en títulos de subapartados (nivel 1.1.1).</w:t>
      </w:r>
    </w:p>
    <w:p w14:paraId="2F9EA840" w14:textId="18B1DDD1" w:rsidR="00E32FEF" w:rsidRPr="00E32FEF" w:rsidRDefault="00E32FEF" w:rsidP="00E32FEF">
      <w:pPr>
        <w:pStyle w:val="Prrafodelista"/>
        <w:rPr>
          <w:b/>
          <w:bCs/>
        </w:rPr>
      </w:pPr>
      <w:r w:rsidRPr="00E32FEF">
        <w:rPr>
          <w:b/>
          <w:bCs/>
        </w:rPr>
        <w:t>Imágenes:</w:t>
      </w:r>
      <w:r>
        <w:rPr>
          <w:b/>
          <w:bCs/>
        </w:rPr>
        <w:t xml:space="preserve"> </w:t>
      </w:r>
      <w:r>
        <w:t>da formato a las imágenes o figuras que se incluyan en el texto.</w:t>
      </w:r>
    </w:p>
    <w:p w14:paraId="07CC990C" w14:textId="089A8E68" w:rsidR="00E32FEF" w:rsidRPr="00E32FEF" w:rsidRDefault="00E32FEF" w:rsidP="00E32FEF">
      <w:pPr>
        <w:pStyle w:val="Prrafodelista"/>
        <w:rPr>
          <w:b/>
          <w:bCs/>
        </w:rPr>
      </w:pPr>
      <w:r w:rsidRPr="00E32FEF">
        <w:rPr>
          <w:b/>
          <w:bCs/>
        </w:rPr>
        <w:t>Pie Imágenes:</w:t>
      </w:r>
      <w:r>
        <w:rPr>
          <w:b/>
          <w:bCs/>
        </w:rPr>
        <w:t xml:space="preserve"> </w:t>
      </w:r>
      <w:r w:rsidR="00271A4C">
        <w:t>da formato a</w:t>
      </w:r>
      <w:r>
        <w:t xml:space="preserve">l título descriptivo </w:t>
      </w:r>
      <w:r w:rsidR="00AC62F1">
        <w:t xml:space="preserve">y el origen de la fuente </w:t>
      </w:r>
      <w:r>
        <w:t>que aparece en la parte inferior de una imagen o figura.</w:t>
      </w:r>
      <w:r w:rsidR="00AC62F1">
        <w:t xml:space="preserve"> </w:t>
      </w:r>
    </w:p>
    <w:p w14:paraId="0DD3C3F9" w14:textId="2B6A1E73" w:rsidR="00E32FEF" w:rsidRPr="00E32FEF" w:rsidRDefault="00E32FEF" w:rsidP="00E32FEF">
      <w:pPr>
        <w:pStyle w:val="Prrafodelista"/>
        <w:rPr>
          <w:b/>
          <w:bCs/>
        </w:rPr>
      </w:pPr>
      <w:r w:rsidRPr="00E32FEF">
        <w:rPr>
          <w:b/>
          <w:bCs/>
        </w:rPr>
        <w:t>Tablas:</w:t>
      </w:r>
      <w:r>
        <w:rPr>
          <w:b/>
          <w:bCs/>
        </w:rPr>
        <w:t xml:space="preserve"> </w:t>
      </w:r>
      <w:r w:rsidR="00AC62F1">
        <w:t>formato para</w:t>
      </w:r>
      <w:r>
        <w:t xml:space="preserve"> el título descriptivo que aparece en la parte </w:t>
      </w:r>
      <w:r w:rsidR="00AC62F1">
        <w:t>superior de una tabla</w:t>
      </w:r>
      <w:r>
        <w:t>.</w:t>
      </w:r>
    </w:p>
    <w:p w14:paraId="0142FEEC" w14:textId="7AF75E22" w:rsidR="00E32FEF" w:rsidRPr="00E32FEF" w:rsidRDefault="00E32FEF" w:rsidP="00E32FEF">
      <w:pPr>
        <w:pStyle w:val="Prrafodelista"/>
        <w:rPr>
          <w:b/>
          <w:bCs/>
        </w:rPr>
      </w:pPr>
      <w:r w:rsidRPr="00E32FEF">
        <w:rPr>
          <w:b/>
          <w:bCs/>
        </w:rPr>
        <w:t>Fuente Tablas:</w:t>
      </w:r>
      <w:r>
        <w:rPr>
          <w:b/>
          <w:bCs/>
        </w:rPr>
        <w:t xml:space="preserve"> </w:t>
      </w:r>
      <w:r w:rsidR="00AC62F1">
        <w:t>formato</w:t>
      </w:r>
      <w:r>
        <w:t xml:space="preserve"> </w:t>
      </w:r>
      <w:r w:rsidR="00AC62F1">
        <w:t>para especificar la fuente</w:t>
      </w:r>
      <w:r>
        <w:t xml:space="preserve"> </w:t>
      </w:r>
      <w:r w:rsidR="00AC62F1">
        <w:t>origen de una tabla. Aparece en la parte</w:t>
      </w:r>
      <w:r>
        <w:t xml:space="preserve"> inferior de </w:t>
      </w:r>
      <w:r w:rsidR="00AC62F1">
        <w:t>una tabla</w:t>
      </w:r>
      <w:r>
        <w:t>.</w:t>
      </w:r>
    </w:p>
    <w:p w14:paraId="68B1E98B" w14:textId="2B9C310D" w:rsidR="00E32FEF" w:rsidRPr="00D51406" w:rsidRDefault="00E32FEF" w:rsidP="00E32FEF">
      <w:pPr>
        <w:pStyle w:val="Prrafodelista"/>
        <w:rPr>
          <w:b/>
          <w:bCs/>
        </w:rPr>
      </w:pPr>
      <w:r w:rsidRPr="00E32FEF">
        <w:rPr>
          <w:b/>
          <w:bCs/>
        </w:rPr>
        <w:t>Lista de elementos:</w:t>
      </w:r>
      <w:r w:rsidR="00AC62F1">
        <w:rPr>
          <w:b/>
          <w:bCs/>
        </w:rPr>
        <w:t xml:space="preserve"> </w:t>
      </w:r>
      <w:r w:rsidR="00AC62F1">
        <w:t>da formato a un listado de elementos a enumerar como por ejemplo los estilos nombrados en este apartado.</w:t>
      </w:r>
    </w:p>
    <w:p w14:paraId="22128F39" w14:textId="747A39C7" w:rsidR="00D51406" w:rsidRDefault="00D51406" w:rsidP="00E32FEF">
      <w:pPr>
        <w:pStyle w:val="Prrafodelista"/>
        <w:rPr>
          <w:b/>
          <w:bCs/>
        </w:rPr>
      </w:pPr>
      <w:r>
        <w:rPr>
          <w:b/>
          <w:bCs/>
        </w:rPr>
        <w:t xml:space="preserve">Título Referencias: </w:t>
      </w:r>
      <w:r>
        <w:t>da formato al título del apartado que describe las referencias utilizadas en la actividad.</w:t>
      </w:r>
    </w:p>
    <w:p w14:paraId="46BD989D" w14:textId="68DCBECD" w:rsidR="00D51406" w:rsidRPr="00D51406" w:rsidRDefault="00D51406" w:rsidP="00E32FEF">
      <w:pPr>
        <w:pStyle w:val="Prrafodelista"/>
        <w:rPr>
          <w:b/>
          <w:bCs/>
        </w:rPr>
      </w:pPr>
      <w:r>
        <w:rPr>
          <w:b/>
          <w:bCs/>
        </w:rPr>
        <w:t xml:space="preserve">Referencias: </w:t>
      </w:r>
      <w:r w:rsidR="000C686F">
        <w:t>da formato a las referencias utilizadas en la actividad.</w:t>
      </w:r>
    </w:p>
    <w:p w14:paraId="7139B29A" w14:textId="182E2F6F" w:rsidR="00D51406" w:rsidRPr="00E32FEF" w:rsidRDefault="00D51406" w:rsidP="00E32FEF">
      <w:pPr>
        <w:pStyle w:val="Prrafodelista"/>
        <w:rPr>
          <w:b/>
          <w:bCs/>
        </w:rPr>
      </w:pPr>
      <w:r>
        <w:rPr>
          <w:b/>
          <w:bCs/>
        </w:rPr>
        <w:t xml:space="preserve">Apuntes biográficos: </w:t>
      </w:r>
      <w:r>
        <w:t xml:space="preserve">da formato al título del apartado que describe </w:t>
      </w:r>
      <w:r w:rsidR="001E3D68">
        <w:t>los datos del autor del capítulo.</w:t>
      </w:r>
    </w:p>
    <w:p w14:paraId="5B575A5E" w14:textId="431A31F1" w:rsidR="00E32FEF" w:rsidRDefault="00AC62F1" w:rsidP="00E32FEF">
      <w:r>
        <w:t xml:space="preserve">Se permite en uso de formato </w:t>
      </w:r>
      <w:r w:rsidRPr="0074337B">
        <w:rPr>
          <w:b/>
          <w:bCs/>
        </w:rPr>
        <w:t>negrita</w:t>
      </w:r>
      <w:r>
        <w:t xml:space="preserve"> para destacar </w:t>
      </w:r>
      <w:r w:rsidR="0074337B">
        <w:t>en el texto cuestiones que se consideren importantes.</w:t>
      </w:r>
    </w:p>
    <w:p w14:paraId="77BC6B5A" w14:textId="42A91B63" w:rsidR="0074337B" w:rsidRPr="00793409" w:rsidRDefault="0074337B" w:rsidP="0074337B">
      <w:pPr>
        <w:pStyle w:val="Ttulo2"/>
      </w:pPr>
      <w:r w:rsidRPr="00153596">
        <w:t xml:space="preserve">Pautas </w:t>
      </w:r>
      <w:r>
        <w:t>de</w:t>
      </w:r>
      <w:r w:rsidRPr="00153596">
        <w:t xml:space="preserve"> redacción </w:t>
      </w:r>
      <w:r w:rsidR="001E3D68">
        <w:t>obligadas</w:t>
      </w:r>
      <w:r w:rsidRPr="00153596">
        <w:t xml:space="preserve"> </w:t>
      </w:r>
      <w:r w:rsidR="001E3D68">
        <w:t xml:space="preserve">en </w:t>
      </w:r>
      <w:r w:rsidRPr="00153596">
        <w:t>el capítulo</w:t>
      </w:r>
      <w:r>
        <w:t>:</w:t>
      </w:r>
    </w:p>
    <w:p w14:paraId="126F44F9" w14:textId="77777777" w:rsidR="0074337B" w:rsidRPr="00793409" w:rsidRDefault="0074337B" w:rsidP="0074337B">
      <w:pPr>
        <w:pStyle w:val="Prrafodelista"/>
      </w:pPr>
      <w:r w:rsidRPr="00793409">
        <w:t xml:space="preserve">Escribir el documento utilizando </w:t>
      </w:r>
      <w:r w:rsidRPr="00793409">
        <w:rPr>
          <w:b/>
          <w:bCs/>
        </w:rPr>
        <w:t>formas impersonales</w:t>
      </w:r>
      <w:r w:rsidRPr="00793409">
        <w:t xml:space="preserve">  </w:t>
      </w:r>
      <w:r>
        <w:t>(</w:t>
      </w:r>
      <w:r w:rsidRPr="00793409">
        <w:t>tercera persona</w:t>
      </w:r>
      <w:r>
        <w:t xml:space="preserve"> del singular)</w:t>
      </w:r>
      <w:r w:rsidRPr="00793409">
        <w:t xml:space="preserve">. Por ejemplo: “se indica”, “se detalla”, “se explica”, “se </w:t>
      </w:r>
      <w:r>
        <w:t>busca</w:t>
      </w:r>
      <w:r w:rsidRPr="00793409">
        <w:t>”.</w:t>
      </w:r>
    </w:p>
    <w:p w14:paraId="51B5BFE0" w14:textId="6C8C7E21" w:rsidR="0074337B" w:rsidRPr="00793409" w:rsidRDefault="0074337B" w:rsidP="0074337B">
      <w:pPr>
        <w:pStyle w:val="Prrafodelista"/>
      </w:pPr>
      <w:r w:rsidRPr="00793409">
        <w:rPr>
          <w:b/>
          <w:bCs/>
        </w:rPr>
        <w:t xml:space="preserve">Identificar las figuras con una nomenclatura </w:t>
      </w:r>
      <w:r>
        <w:t>(Figura 1, Gráfico 1, Ilustración 1, etc.)</w:t>
      </w:r>
      <w:r w:rsidRPr="00793409">
        <w:t xml:space="preserve"> y </w:t>
      </w:r>
      <w:r w:rsidRPr="00793409">
        <w:rPr>
          <w:b/>
          <w:bCs/>
        </w:rPr>
        <w:t>referenciarlas explícitamente en el texto</w:t>
      </w:r>
      <w:r w:rsidRPr="00793409">
        <w:t xml:space="preserve"> de manera descriptiva.</w:t>
      </w:r>
    </w:p>
    <w:p w14:paraId="2374755A" w14:textId="721794F4" w:rsidR="0074337B" w:rsidRPr="00527951" w:rsidRDefault="0074337B" w:rsidP="00527951">
      <w:pPr>
        <w:pStyle w:val="Prrafodelista"/>
      </w:pPr>
      <w:r w:rsidRPr="00793409">
        <w:t xml:space="preserve">Diferenciar los </w:t>
      </w:r>
      <w:r w:rsidRPr="00793409">
        <w:rPr>
          <w:b/>
          <w:bCs/>
        </w:rPr>
        <w:t>términos en inglés</w:t>
      </w:r>
      <w:r w:rsidRPr="00793409">
        <w:t xml:space="preserve"> con formato en </w:t>
      </w:r>
      <w:r w:rsidRPr="00793409">
        <w:rPr>
          <w:i/>
          <w:iCs/>
        </w:rPr>
        <w:t>cursiva</w:t>
      </w:r>
      <w:r w:rsidRPr="00793409">
        <w:t>.</w:t>
      </w:r>
    </w:p>
    <w:p w14:paraId="425082C4" w14:textId="7F62F2CC" w:rsidR="00992F4D" w:rsidRDefault="00992F4D" w:rsidP="00992F4D">
      <w:pPr>
        <w:pStyle w:val="Ttulo2"/>
      </w:pPr>
      <w:r>
        <w:lastRenderedPageBreak/>
        <w:t>Imágenes.</w:t>
      </w:r>
    </w:p>
    <w:p w14:paraId="17093BF7" w14:textId="77777777" w:rsidR="00992F4D" w:rsidRPr="00BA6435" w:rsidRDefault="00992F4D" w:rsidP="00992F4D">
      <w:r>
        <w:t>Las Figuras deben referenciarse explícitamente en el texto. El título de la Figura se indica en la parte de abajo de la Figura. Para la descripción de la Figura se debe seleccionar el estilo “Pie Imágenes”. La Figura 1 muestra un ejemplo.</w:t>
      </w:r>
    </w:p>
    <w:p w14:paraId="584E2502" w14:textId="77777777" w:rsidR="00992F4D" w:rsidRDefault="00992F4D" w:rsidP="00992F4D"/>
    <w:p w14:paraId="48EE92FF" w14:textId="77777777" w:rsidR="00992F4D" w:rsidRDefault="00992F4D" w:rsidP="00992F4D">
      <w:pPr>
        <w:pStyle w:val="Imgenes"/>
      </w:pPr>
      <w:r>
        <w:rPr>
          <w:lang w:eastAsia="es-ES"/>
        </w:rPr>
        <mc:AlternateContent>
          <mc:Choice Requires="wps">
            <w:drawing>
              <wp:inline distT="0" distB="0" distL="0" distR="0" wp14:anchorId="18935D11" wp14:editId="68661191">
                <wp:extent cx="5117123" cy="1178169"/>
                <wp:effectExtent l="0" t="0" r="1270" b="3175"/>
                <wp:docPr id="2" name="Rectángulo 2"/>
                <wp:cNvGraphicFramePr/>
                <a:graphic xmlns:a="http://schemas.openxmlformats.org/drawingml/2006/main">
                  <a:graphicData uri="http://schemas.microsoft.com/office/word/2010/wordprocessingShape">
                    <wps:wsp>
                      <wps:cNvSpPr/>
                      <wps:spPr>
                        <a:xfrm>
                          <a:off x="0" y="0"/>
                          <a:ext cx="5117123" cy="117816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BF14F8" id="Rectángulo 2" o:spid="_x0000_s1026" style="width:402.9pt;height:9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" fillcolor="#00b0f0" stroked="f" strokeweight="1pt">
                <w10:anchorlock/>
              </v:rect>
            </w:pict>
          </mc:Fallback>
        </mc:AlternateContent>
      </w:r>
    </w:p>
    <w:p w14:paraId="038A0F3E" w14:textId="77777777" w:rsidR="00992F4D" w:rsidRPr="001B3EC2" w:rsidRDefault="00992F4D" w:rsidP="00992F4D">
      <w:pPr>
        <w:pStyle w:val="PieImgenes"/>
      </w:pPr>
      <w:r>
        <w:t>Figura</w:t>
      </w:r>
      <w:r w:rsidRPr="001B3EC2">
        <w:t xml:space="preserve"> 1. Título del gráfico o imagen. Fuente: indicar la fuente.</w:t>
      </w:r>
    </w:p>
    <w:p w14:paraId="12097A11" w14:textId="6237B57A" w:rsidR="00992F4D" w:rsidRPr="00992F4D" w:rsidRDefault="00992F4D" w:rsidP="00992F4D">
      <w:pPr>
        <w:rPr>
          <w:color w:val="FF0000"/>
        </w:rPr>
      </w:pPr>
      <w:r w:rsidRPr="00992F4D">
        <w:rPr>
          <w:color w:val="FF0000"/>
        </w:rPr>
        <w:t xml:space="preserve">Las imágenes deben ser referenciadas explícitamente en el texto. </w:t>
      </w:r>
    </w:p>
    <w:p w14:paraId="198A0F25" w14:textId="4C2B0C67" w:rsidR="00992F4D" w:rsidRDefault="00992F4D" w:rsidP="00992F4D">
      <w:pPr>
        <w:pStyle w:val="Ttulo2"/>
      </w:pPr>
      <w:r>
        <w:t>Tablas.</w:t>
      </w:r>
    </w:p>
    <w:p w14:paraId="0584BCB8" w14:textId="77777777" w:rsidR="00992F4D" w:rsidRPr="00BA6435" w:rsidRDefault="00992F4D" w:rsidP="00992F4D">
      <w:r>
        <w:t>Las Tablas deben referenciarse explícitamente en el texto. El título de la Tabla se indica antes de la Tabla y la Fuente justo después. Cuando se coloque una tabla se debe seleccionar el estilo “Tablas” para la descripción de la misma y el estilo “Fuente Tablas” para el formato de la fuente. La Tabla 1 muestra un ejemplo.</w:t>
      </w:r>
    </w:p>
    <w:p w14:paraId="50488282" w14:textId="77777777" w:rsidR="00992F4D" w:rsidRPr="00203805" w:rsidRDefault="00992F4D" w:rsidP="00542935">
      <w:pPr>
        <w:pStyle w:val="Tablas"/>
        <w:jc w:val="center"/>
      </w:pPr>
      <w:r w:rsidRPr="00203805">
        <w:t>Tabla 1. Título de la tabla.</w:t>
      </w:r>
    </w:p>
    <w:tbl>
      <w:tblPr>
        <w:tblStyle w:val="Tablaconcuadrcula"/>
        <w:tblW w:w="0" w:type="auto"/>
        <w:tblLook w:val="04A0" w:firstRow="1" w:lastRow="0" w:firstColumn="1" w:lastColumn="0" w:noHBand="0" w:noVBand="1"/>
      </w:tblPr>
      <w:tblGrid>
        <w:gridCol w:w="2829"/>
        <w:gridCol w:w="2829"/>
        <w:gridCol w:w="2830"/>
      </w:tblGrid>
      <w:tr w:rsidR="00992F4D" w14:paraId="0B213ECA" w14:textId="77777777" w:rsidTr="0050194D">
        <w:tc>
          <w:tcPr>
            <w:tcW w:w="2829" w:type="dxa"/>
            <w:vAlign w:val="center"/>
          </w:tcPr>
          <w:p w14:paraId="08C3A0C1" w14:textId="77777777" w:rsidR="00992F4D" w:rsidRPr="00203805" w:rsidRDefault="00992F4D" w:rsidP="0050194D">
            <w:pPr>
              <w:rPr>
                <w:rFonts w:cs="Times New Roman"/>
                <w:sz w:val="18"/>
                <w:szCs w:val="18"/>
              </w:rPr>
            </w:pPr>
            <w:r w:rsidRPr="00203805">
              <w:rPr>
                <w:rFonts w:cs="Times New Roman"/>
                <w:sz w:val="18"/>
                <w:szCs w:val="18"/>
              </w:rPr>
              <w:t>Contenido de la tabla</w:t>
            </w:r>
          </w:p>
        </w:tc>
        <w:tc>
          <w:tcPr>
            <w:tcW w:w="2829" w:type="dxa"/>
          </w:tcPr>
          <w:p w14:paraId="53FAB253" w14:textId="77777777" w:rsidR="00992F4D" w:rsidRPr="00203805" w:rsidRDefault="00992F4D" w:rsidP="0050194D">
            <w:pPr>
              <w:spacing w:after="240" w:line="276" w:lineRule="auto"/>
              <w:jc w:val="center"/>
              <w:rPr>
                <w:rFonts w:cs="Times New Roman"/>
                <w:sz w:val="18"/>
                <w:szCs w:val="18"/>
              </w:rPr>
            </w:pPr>
          </w:p>
        </w:tc>
        <w:tc>
          <w:tcPr>
            <w:tcW w:w="2830" w:type="dxa"/>
          </w:tcPr>
          <w:p w14:paraId="53980C6B" w14:textId="77777777" w:rsidR="00992F4D" w:rsidRPr="00203805" w:rsidRDefault="00992F4D" w:rsidP="0050194D">
            <w:pPr>
              <w:spacing w:after="240" w:line="276" w:lineRule="auto"/>
              <w:jc w:val="center"/>
              <w:rPr>
                <w:rFonts w:cs="Times New Roman"/>
                <w:sz w:val="18"/>
                <w:szCs w:val="18"/>
              </w:rPr>
            </w:pPr>
          </w:p>
        </w:tc>
      </w:tr>
      <w:tr w:rsidR="00992F4D" w14:paraId="5F1492A7" w14:textId="77777777" w:rsidTr="0050194D">
        <w:tc>
          <w:tcPr>
            <w:tcW w:w="2829" w:type="dxa"/>
          </w:tcPr>
          <w:p w14:paraId="15727DAA" w14:textId="77777777" w:rsidR="00992F4D" w:rsidRPr="00203805" w:rsidRDefault="00992F4D" w:rsidP="0050194D">
            <w:pPr>
              <w:spacing w:after="240" w:line="276" w:lineRule="auto"/>
              <w:jc w:val="center"/>
              <w:rPr>
                <w:rFonts w:cs="Times New Roman"/>
                <w:sz w:val="18"/>
                <w:szCs w:val="18"/>
              </w:rPr>
            </w:pPr>
          </w:p>
        </w:tc>
        <w:tc>
          <w:tcPr>
            <w:tcW w:w="2829" w:type="dxa"/>
          </w:tcPr>
          <w:p w14:paraId="644B91A9" w14:textId="77777777" w:rsidR="00992F4D" w:rsidRPr="00203805" w:rsidRDefault="00992F4D" w:rsidP="0050194D">
            <w:pPr>
              <w:spacing w:after="240" w:line="276" w:lineRule="auto"/>
              <w:jc w:val="center"/>
              <w:rPr>
                <w:rFonts w:cs="Times New Roman"/>
                <w:sz w:val="18"/>
                <w:szCs w:val="18"/>
              </w:rPr>
            </w:pPr>
          </w:p>
        </w:tc>
        <w:tc>
          <w:tcPr>
            <w:tcW w:w="2830" w:type="dxa"/>
          </w:tcPr>
          <w:p w14:paraId="421FF55C" w14:textId="77777777" w:rsidR="00992F4D" w:rsidRPr="00203805" w:rsidRDefault="00992F4D" w:rsidP="0050194D">
            <w:pPr>
              <w:spacing w:after="240" w:line="276" w:lineRule="auto"/>
              <w:jc w:val="center"/>
              <w:rPr>
                <w:rFonts w:cs="Times New Roman"/>
                <w:sz w:val="18"/>
                <w:szCs w:val="18"/>
              </w:rPr>
            </w:pPr>
          </w:p>
        </w:tc>
      </w:tr>
      <w:tr w:rsidR="00992F4D" w14:paraId="6A7FAAAE" w14:textId="77777777" w:rsidTr="0050194D">
        <w:tc>
          <w:tcPr>
            <w:tcW w:w="2829" w:type="dxa"/>
          </w:tcPr>
          <w:p w14:paraId="334AEE68" w14:textId="77777777" w:rsidR="00992F4D" w:rsidRPr="00203805" w:rsidRDefault="00992F4D" w:rsidP="0050194D">
            <w:pPr>
              <w:spacing w:after="240" w:line="276" w:lineRule="auto"/>
              <w:jc w:val="center"/>
              <w:rPr>
                <w:rFonts w:cs="Times New Roman"/>
                <w:sz w:val="18"/>
                <w:szCs w:val="18"/>
              </w:rPr>
            </w:pPr>
          </w:p>
        </w:tc>
        <w:tc>
          <w:tcPr>
            <w:tcW w:w="2829" w:type="dxa"/>
          </w:tcPr>
          <w:p w14:paraId="5CA8C82C" w14:textId="77777777" w:rsidR="00992F4D" w:rsidRPr="00203805" w:rsidRDefault="00992F4D" w:rsidP="0050194D">
            <w:pPr>
              <w:spacing w:after="240" w:line="276" w:lineRule="auto"/>
              <w:jc w:val="center"/>
              <w:rPr>
                <w:rFonts w:cs="Times New Roman"/>
                <w:sz w:val="18"/>
                <w:szCs w:val="18"/>
              </w:rPr>
            </w:pPr>
          </w:p>
        </w:tc>
        <w:tc>
          <w:tcPr>
            <w:tcW w:w="2830" w:type="dxa"/>
          </w:tcPr>
          <w:p w14:paraId="52142942" w14:textId="77777777" w:rsidR="00992F4D" w:rsidRPr="00203805" w:rsidRDefault="00992F4D" w:rsidP="0050194D">
            <w:pPr>
              <w:spacing w:after="240" w:line="276" w:lineRule="auto"/>
              <w:jc w:val="center"/>
              <w:rPr>
                <w:rFonts w:cs="Times New Roman"/>
                <w:sz w:val="18"/>
                <w:szCs w:val="18"/>
              </w:rPr>
            </w:pPr>
          </w:p>
        </w:tc>
      </w:tr>
      <w:tr w:rsidR="00992F4D" w14:paraId="7FA2A825" w14:textId="77777777" w:rsidTr="0050194D">
        <w:tc>
          <w:tcPr>
            <w:tcW w:w="2829" w:type="dxa"/>
          </w:tcPr>
          <w:p w14:paraId="3EC3D005" w14:textId="77777777" w:rsidR="00992F4D" w:rsidRPr="00203805" w:rsidRDefault="00992F4D" w:rsidP="0050194D">
            <w:pPr>
              <w:spacing w:after="240" w:line="276" w:lineRule="auto"/>
              <w:jc w:val="center"/>
              <w:rPr>
                <w:rFonts w:cs="Times New Roman"/>
                <w:sz w:val="18"/>
                <w:szCs w:val="18"/>
              </w:rPr>
            </w:pPr>
          </w:p>
        </w:tc>
        <w:tc>
          <w:tcPr>
            <w:tcW w:w="2829" w:type="dxa"/>
          </w:tcPr>
          <w:p w14:paraId="79101E7D" w14:textId="77777777" w:rsidR="00992F4D" w:rsidRPr="00203805" w:rsidRDefault="00992F4D" w:rsidP="0050194D">
            <w:pPr>
              <w:spacing w:after="240" w:line="276" w:lineRule="auto"/>
              <w:jc w:val="center"/>
              <w:rPr>
                <w:rFonts w:cs="Times New Roman"/>
                <w:sz w:val="18"/>
                <w:szCs w:val="18"/>
              </w:rPr>
            </w:pPr>
          </w:p>
        </w:tc>
        <w:tc>
          <w:tcPr>
            <w:tcW w:w="2830" w:type="dxa"/>
          </w:tcPr>
          <w:p w14:paraId="7A6E96F8" w14:textId="77777777" w:rsidR="00992F4D" w:rsidRPr="00203805" w:rsidRDefault="00992F4D" w:rsidP="0050194D">
            <w:pPr>
              <w:spacing w:after="240" w:line="276" w:lineRule="auto"/>
              <w:jc w:val="center"/>
              <w:rPr>
                <w:rFonts w:cs="Times New Roman"/>
                <w:sz w:val="18"/>
                <w:szCs w:val="18"/>
              </w:rPr>
            </w:pPr>
          </w:p>
        </w:tc>
      </w:tr>
    </w:tbl>
    <w:p w14:paraId="1E197D9E" w14:textId="77777777" w:rsidR="00992F4D" w:rsidRDefault="00992F4D" w:rsidP="00992F4D">
      <w:pPr>
        <w:pStyle w:val="FuenteTablas"/>
      </w:pPr>
      <w:r w:rsidRPr="00203805">
        <w:t>Fuente: indicar la fuente.</w:t>
      </w:r>
    </w:p>
    <w:p w14:paraId="47C46B5D" w14:textId="316E6868" w:rsidR="001A3C1D" w:rsidRPr="00277FD0" w:rsidRDefault="00992F4D" w:rsidP="001E3D68">
      <w:r w:rsidRPr="00992F4D">
        <w:rPr>
          <w:color w:val="FF0000"/>
        </w:rPr>
        <w:t xml:space="preserve">Las </w:t>
      </w:r>
      <w:r>
        <w:rPr>
          <w:color w:val="FF0000"/>
        </w:rPr>
        <w:t>tablas</w:t>
      </w:r>
      <w:r w:rsidRPr="00992F4D">
        <w:rPr>
          <w:color w:val="FF0000"/>
        </w:rPr>
        <w:t xml:space="preserve"> deben ser referenciadas explícitamente en el texto. </w:t>
      </w:r>
    </w:p>
    <w:sectPr w:rsidR="001A3C1D" w:rsidRPr="00277FD0" w:rsidSect="00EF3CC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0B4"/>
    <w:multiLevelType w:val="hybridMultilevel"/>
    <w:tmpl w:val="4D5C2B1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B302FB"/>
    <w:multiLevelType w:val="hybridMultilevel"/>
    <w:tmpl w:val="1DE2EA36"/>
    <w:lvl w:ilvl="0" w:tplc="9C72577C">
      <w:start w:val="1"/>
      <w:numFmt w:val="bullet"/>
      <w:pStyle w:val="Prrafodelista"/>
      <w:lvlText w:val=""/>
      <w:lvlJc w:val="left"/>
      <w:pPr>
        <w:ind w:left="927" w:hanging="360"/>
      </w:pPr>
      <w:rPr>
        <w:rFonts w:ascii="Wingdings" w:hAnsi="Wingding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 w15:restartNumberingAfterBreak="0">
    <w:nsid w:val="0E417B7C"/>
    <w:multiLevelType w:val="hybridMultilevel"/>
    <w:tmpl w:val="09D69BC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CB21A7"/>
    <w:multiLevelType w:val="hybridMultilevel"/>
    <w:tmpl w:val="6388E0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B90F00"/>
    <w:multiLevelType w:val="hybridMultilevel"/>
    <w:tmpl w:val="1E1695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D24BF"/>
    <w:multiLevelType w:val="hybridMultilevel"/>
    <w:tmpl w:val="F9B2D9F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D4A25D7"/>
    <w:multiLevelType w:val="hybridMultilevel"/>
    <w:tmpl w:val="C2747D94"/>
    <w:lvl w:ilvl="0" w:tplc="5B5E86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6C3428"/>
    <w:multiLevelType w:val="hybridMultilevel"/>
    <w:tmpl w:val="FD1485B6"/>
    <w:lvl w:ilvl="0" w:tplc="040A0005">
      <w:start w:val="1"/>
      <w:numFmt w:val="bullet"/>
      <w:lvlText w:val=""/>
      <w:lvlJc w:val="left"/>
      <w:pPr>
        <w:ind w:left="1174" w:hanging="360"/>
      </w:pPr>
      <w:rPr>
        <w:rFonts w:ascii="Wingdings" w:hAnsi="Wingdings" w:hint="default"/>
      </w:rPr>
    </w:lvl>
    <w:lvl w:ilvl="1" w:tplc="040A0001">
      <w:start w:val="1"/>
      <w:numFmt w:val="bullet"/>
      <w:lvlText w:val=""/>
      <w:lvlJc w:val="left"/>
      <w:pPr>
        <w:ind w:left="1894"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B13A80"/>
    <w:multiLevelType w:val="hybridMultilevel"/>
    <w:tmpl w:val="F7D8BD6E"/>
    <w:lvl w:ilvl="0" w:tplc="040A0005">
      <w:start w:val="1"/>
      <w:numFmt w:val="bullet"/>
      <w:lvlText w:val=""/>
      <w:lvlJc w:val="left"/>
      <w:pPr>
        <w:ind w:left="1174" w:hanging="360"/>
      </w:pPr>
      <w:rPr>
        <w:rFonts w:ascii="Wingdings" w:hAnsi="Wingdings" w:hint="default"/>
      </w:rPr>
    </w:lvl>
    <w:lvl w:ilvl="1" w:tplc="040A0003" w:tentative="1">
      <w:start w:val="1"/>
      <w:numFmt w:val="bullet"/>
      <w:lvlText w:val="o"/>
      <w:lvlJc w:val="left"/>
      <w:pPr>
        <w:ind w:left="1894" w:hanging="360"/>
      </w:pPr>
      <w:rPr>
        <w:rFonts w:ascii="Courier New" w:hAnsi="Courier New" w:cs="Courier New" w:hint="default"/>
      </w:rPr>
    </w:lvl>
    <w:lvl w:ilvl="2" w:tplc="040A0005" w:tentative="1">
      <w:start w:val="1"/>
      <w:numFmt w:val="bullet"/>
      <w:lvlText w:val=""/>
      <w:lvlJc w:val="left"/>
      <w:pPr>
        <w:ind w:left="2614" w:hanging="360"/>
      </w:pPr>
      <w:rPr>
        <w:rFonts w:ascii="Wingdings" w:hAnsi="Wingdings" w:hint="default"/>
      </w:rPr>
    </w:lvl>
    <w:lvl w:ilvl="3" w:tplc="040A0001" w:tentative="1">
      <w:start w:val="1"/>
      <w:numFmt w:val="bullet"/>
      <w:lvlText w:val=""/>
      <w:lvlJc w:val="left"/>
      <w:pPr>
        <w:ind w:left="3334" w:hanging="360"/>
      </w:pPr>
      <w:rPr>
        <w:rFonts w:ascii="Symbol" w:hAnsi="Symbol" w:hint="default"/>
      </w:rPr>
    </w:lvl>
    <w:lvl w:ilvl="4" w:tplc="040A0003" w:tentative="1">
      <w:start w:val="1"/>
      <w:numFmt w:val="bullet"/>
      <w:lvlText w:val="o"/>
      <w:lvlJc w:val="left"/>
      <w:pPr>
        <w:ind w:left="4054" w:hanging="360"/>
      </w:pPr>
      <w:rPr>
        <w:rFonts w:ascii="Courier New" w:hAnsi="Courier New" w:cs="Courier New" w:hint="default"/>
      </w:rPr>
    </w:lvl>
    <w:lvl w:ilvl="5" w:tplc="040A0005" w:tentative="1">
      <w:start w:val="1"/>
      <w:numFmt w:val="bullet"/>
      <w:lvlText w:val=""/>
      <w:lvlJc w:val="left"/>
      <w:pPr>
        <w:ind w:left="4774" w:hanging="360"/>
      </w:pPr>
      <w:rPr>
        <w:rFonts w:ascii="Wingdings" w:hAnsi="Wingdings" w:hint="default"/>
      </w:rPr>
    </w:lvl>
    <w:lvl w:ilvl="6" w:tplc="040A0001" w:tentative="1">
      <w:start w:val="1"/>
      <w:numFmt w:val="bullet"/>
      <w:lvlText w:val=""/>
      <w:lvlJc w:val="left"/>
      <w:pPr>
        <w:ind w:left="5494" w:hanging="360"/>
      </w:pPr>
      <w:rPr>
        <w:rFonts w:ascii="Symbol" w:hAnsi="Symbol" w:hint="default"/>
      </w:rPr>
    </w:lvl>
    <w:lvl w:ilvl="7" w:tplc="040A0003" w:tentative="1">
      <w:start w:val="1"/>
      <w:numFmt w:val="bullet"/>
      <w:lvlText w:val="o"/>
      <w:lvlJc w:val="left"/>
      <w:pPr>
        <w:ind w:left="6214" w:hanging="360"/>
      </w:pPr>
      <w:rPr>
        <w:rFonts w:ascii="Courier New" w:hAnsi="Courier New" w:cs="Courier New" w:hint="default"/>
      </w:rPr>
    </w:lvl>
    <w:lvl w:ilvl="8" w:tplc="040A0005" w:tentative="1">
      <w:start w:val="1"/>
      <w:numFmt w:val="bullet"/>
      <w:lvlText w:val=""/>
      <w:lvlJc w:val="left"/>
      <w:pPr>
        <w:ind w:left="6934" w:hanging="360"/>
      </w:pPr>
      <w:rPr>
        <w:rFonts w:ascii="Wingdings" w:hAnsi="Wingdings" w:hint="default"/>
      </w:rPr>
    </w:lvl>
  </w:abstractNum>
  <w:abstractNum w:abstractNumId="9" w15:restartNumberingAfterBreak="0">
    <w:nsid w:val="3B155574"/>
    <w:multiLevelType w:val="hybridMultilevel"/>
    <w:tmpl w:val="565A41BE"/>
    <w:lvl w:ilvl="0" w:tplc="040A0005">
      <w:start w:val="1"/>
      <w:numFmt w:val="bullet"/>
      <w:lvlText w:val=""/>
      <w:lvlJc w:val="left"/>
      <w:pPr>
        <w:ind w:left="1174" w:hanging="360"/>
      </w:pPr>
      <w:rPr>
        <w:rFonts w:ascii="Wingdings" w:hAnsi="Wingdings" w:hint="default"/>
      </w:rPr>
    </w:lvl>
    <w:lvl w:ilvl="1" w:tplc="040A0001">
      <w:start w:val="1"/>
      <w:numFmt w:val="bullet"/>
      <w:lvlText w:val=""/>
      <w:lvlJc w:val="left"/>
      <w:pPr>
        <w:ind w:left="1894" w:hanging="360"/>
      </w:pPr>
      <w:rPr>
        <w:rFonts w:ascii="Symbol" w:hAnsi="Symbol" w:hint="default"/>
      </w:rPr>
    </w:lvl>
    <w:lvl w:ilvl="2" w:tplc="040A0005">
      <w:start w:val="1"/>
      <w:numFmt w:val="bullet"/>
      <w:lvlText w:val=""/>
      <w:lvlJc w:val="left"/>
      <w:pPr>
        <w:ind w:left="2614" w:hanging="360"/>
      </w:pPr>
      <w:rPr>
        <w:rFonts w:ascii="Wingdings" w:hAnsi="Wingdings" w:hint="default"/>
      </w:rPr>
    </w:lvl>
    <w:lvl w:ilvl="3" w:tplc="040A0001" w:tentative="1">
      <w:start w:val="1"/>
      <w:numFmt w:val="bullet"/>
      <w:lvlText w:val=""/>
      <w:lvlJc w:val="left"/>
      <w:pPr>
        <w:ind w:left="3334" w:hanging="360"/>
      </w:pPr>
      <w:rPr>
        <w:rFonts w:ascii="Symbol" w:hAnsi="Symbol" w:hint="default"/>
      </w:rPr>
    </w:lvl>
    <w:lvl w:ilvl="4" w:tplc="040A0003" w:tentative="1">
      <w:start w:val="1"/>
      <w:numFmt w:val="bullet"/>
      <w:lvlText w:val="o"/>
      <w:lvlJc w:val="left"/>
      <w:pPr>
        <w:ind w:left="4054" w:hanging="360"/>
      </w:pPr>
      <w:rPr>
        <w:rFonts w:ascii="Courier New" w:hAnsi="Courier New" w:cs="Courier New" w:hint="default"/>
      </w:rPr>
    </w:lvl>
    <w:lvl w:ilvl="5" w:tplc="040A0005" w:tentative="1">
      <w:start w:val="1"/>
      <w:numFmt w:val="bullet"/>
      <w:lvlText w:val=""/>
      <w:lvlJc w:val="left"/>
      <w:pPr>
        <w:ind w:left="4774" w:hanging="360"/>
      </w:pPr>
      <w:rPr>
        <w:rFonts w:ascii="Wingdings" w:hAnsi="Wingdings" w:hint="default"/>
      </w:rPr>
    </w:lvl>
    <w:lvl w:ilvl="6" w:tplc="040A0001" w:tentative="1">
      <w:start w:val="1"/>
      <w:numFmt w:val="bullet"/>
      <w:lvlText w:val=""/>
      <w:lvlJc w:val="left"/>
      <w:pPr>
        <w:ind w:left="5494" w:hanging="360"/>
      </w:pPr>
      <w:rPr>
        <w:rFonts w:ascii="Symbol" w:hAnsi="Symbol" w:hint="default"/>
      </w:rPr>
    </w:lvl>
    <w:lvl w:ilvl="7" w:tplc="040A0003" w:tentative="1">
      <w:start w:val="1"/>
      <w:numFmt w:val="bullet"/>
      <w:lvlText w:val="o"/>
      <w:lvlJc w:val="left"/>
      <w:pPr>
        <w:ind w:left="6214" w:hanging="360"/>
      </w:pPr>
      <w:rPr>
        <w:rFonts w:ascii="Courier New" w:hAnsi="Courier New" w:cs="Courier New" w:hint="default"/>
      </w:rPr>
    </w:lvl>
    <w:lvl w:ilvl="8" w:tplc="040A0005" w:tentative="1">
      <w:start w:val="1"/>
      <w:numFmt w:val="bullet"/>
      <w:lvlText w:val=""/>
      <w:lvlJc w:val="left"/>
      <w:pPr>
        <w:ind w:left="6934" w:hanging="360"/>
      </w:pPr>
      <w:rPr>
        <w:rFonts w:ascii="Wingdings" w:hAnsi="Wingdings" w:hint="default"/>
      </w:rPr>
    </w:lvl>
  </w:abstractNum>
  <w:abstractNum w:abstractNumId="10" w15:restartNumberingAfterBreak="0">
    <w:nsid w:val="3C11294C"/>
    <w:multiLevelType w:val="hybridMultilevel"/>
    <w:tmpl w:val="E4A2A56E"/>
    <w:lvl w:ilvl="0" w:tplc="040A0005">
      <w:start w:val="1"/>
      <w:numFmt w:val="bullet"/>
      <w:lvlText w:val=""/>
      <w:lvlJc w:val="left"/>
      <w:pPr>
        <w:ind w:left="1174" w:hanging="360"/>
      </w:pPr>
      <w:rPr>
        <w:rFonts w:ascii="Wingdings" w:hAnsi="Wingdings" w:hint="default"/>
      </w:rPr>
    </w:lvl>
    <w:lvl w:ilvl="1" w:tplc="040A0003" w:tentative="1">
      <w:start w:val="1"/>
      <w:numFmt w:val="bullet"/>
      <w:lvlText w:val="o"/>
      <w:lvlJc w:val="left"/>
      <w:pPr>
        <w:ind w:left="1894" w:hanging="360"/>
      </w:pPr>
      <w:rPr>
        <w:rFonts w:ascii="Courier New" w:hAnsi="Courier New" w:cs="Courier New" w:hint="default"/>
      </w:rPr>
    </w:lvl>
    <w:lvl w:ilvl="2" w:tplc="040A0005" w:tentative="1">
      <w:start w:val="1"/>
      <w:numFmt w:val="bullet"/>
      <w:lvlText w:val=""/>
      <w:lvlJc w:val="left"/>
      <w:pPr>
        <w:ind w:left="2614" w:hanging="360"/>
      </w:pPr>
      <w:rPr>
        <w:rFonts w:ascii="Wingdings" w:hAnsi="Wingdings" w:hint="default"/>
      </w:rPr>
    </w:lvl>
    <w:lvl w:ilvl="3" w:tplc="040A0001" w:tentative="1">
      <w:start w:val="1"/>
      <w:numFmt w:val="bullet"/>
      <w:lvlText w:val=""/>
      <w:lvlJc w:val="left"/>
      <w:pPr>
        <w:ind w:left="3334" w:hanging="360"/>
      </w:pPr>
      <w:rPr>
        <w:rFonts w:ascii="Symbol" w:hAnsi="Symbol" w:hint="default"/>
      </w:rPr>
    </w:lvl>
    <w:lvl w:ilvl="4" w:tplc="040A0003" w:tentative="1">
      <w:start w:val="1"/>
      <w:numFmt w:val="bullet"/>
      <w:lvlText w:val="o"/>
      <w:lvlJc w:val="left"/>
      <w:pPr>
        <w:ind w:left="4054" w:hanging="360"/>
      </w:pPr>
      <w:rPr>
        <w:rFonts w:ascii="Courier New" w:hAnsi="Courier New" w:cs="Courier New" w:hint="default"/>
      </w:rPr>
    </w:lvl>
    <w:lvl w:ilvl="5" w:tplc="040A0005" w:tentative="1">
      <w:start w:val="1"/>
      <w:numFmt w:val="bullet"/>
      <w:lvlText w:val=""/>
      <w:lvlJc w:val="left"/>
      <w:pPr>
        <w:ind w:left="4774" w:hanging="360"/>
      </w:pPr>
      <w:rPr>
        <w:rFonts w:ascii="Wingdings" w:hAnsi="Wingdings" w:hint="default"/>
      </w:rPr>
    </w:lvl>
    <w:lvl w:ilvl="6" w:tplc="040A0001" w:tentative="1">
      <w:start w:val="1"/>
      <w:numFmt w:val="bullet"/>
      <w:lvlText w:val=""/>
      <w:lvlJc w:val="left"/>
      <w:pPr>
        <w:ind w:left="5494" w:hanging="360"/>
      </w:pPr>
      <w:rPr>
        <w:rFonts w:ascii="Symbol" w:hAnsi="Symbol" w:hint="default"/>
      </w:rPr>
    </w:lvl>
    <w:lvl w:ilvl="7" w:tplc="040A0003" w:tentative="1">
      <w:start w:val="1"/>
      <w:numFmt w:val="bullet"/>
      <w:lvlText w:val="o"/>
      <w:lvlJc w:val="left"/>
      <w:pPr>
        <w:ind w:left="6214" w:hanging="360"/>
      </w:pPr>
      <w:rPr>
        <w:rFonts w:ascii="Courier New" w:hAnsi="Courier New" w:cs="Courier New" w:hint="default"/>
      </w:rPr>
    </w:lvl>
    <w:lvl w:ilvl="8" w:tplc="040A0005" w:tentative="1">
      <w:start w:val="1"/>
      <w:numFmt w:val="bullet"/>
      <w:lvlText w:val=""/>
      <w:lvlJc w:val="left"/>
      <w:pPr>
        <w:ind w:left="6934" w:hanging="360"/>
      </w:pPr>
      <w:rPr>
        <w:rFonts w:ascii="Wingdings" w:hAnsi="Wingdings" w:hint="default"/>
      </w:rPr>
    </w:lvl>
  </w:abstractNum>
  <w:abstractNum w:abstractNumId="11" w15:restartNumberingAfterBreak="0">
    <w:nsid w:val="3C583F7C"/>
    <w:multiLevelType w:val="hybridMultilevel"/>
    <w:tmpl w:val="D12AC034"/>
    <w:lvl w:ilvl="0" w:tplc="0E901756">
      <w:start w:val="1"/>
      <w:numFmt w:val="bullet"/>
      <w:pStyle w:val="ListadeElementos"/>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5B4565"/>
    <w:multiLevelType w:val="hybridMultilevel"/>
    <w:tmpl w:val="E8FA4C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831EB7"/>
    <w:multiLevelType w:val="hybridMultilevel"/>
    <w:tmpl w:val="1E3AD6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09B2E5D"/>
    <w:multiLevelType w:val="hybridMultilevel"/>
    <w:tmpl w:val="543E5F86"/>
    <w:lvl w:ilvl="0" w:tplc="5B5E86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A56494"/>
    <w:multiLevelType w:val="hybridMultilevel"/>
    <w:tmpl w:val="B7E692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EB0B96"/>
    <w:multiLevelType w:val="hybridMultilevel"/>
    <w:tmpl w:val="356E25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7990322"/>
    <w:multiLevelType w:val="hybridMultilevel"/>
    <w:tmpl w:val="D2D4C0F8"/>
    <w:lvl w:ilvl="0" w:tplc="040A0001">
      <w:start w:val="1"/>
      <w:numFmt w:val="bullet"/>
      <w:lvlText w:val=""/>
      <w:lvlJc w:val="left"/>
      <w:pPr>
        <w:ind w:left="947" w:hanging="360"/>
      </w:pPr>
      <w:rPr>
        <w:rFonts w:ascii="Symbol" w:hAnsi="Symbol" w:hint="default"/>
      </w:rPr>
    </w:lvl>
    <w:lvl w:ilvl="1" w:tplc="040A0003" w:tentative="1">
      <w:start w:val="1"/>
      <w:numFmt w:val="bullet"/>
      <w:lvlText w:val="o"/>
      <w:lvlJc w:val="left"/>
      <w:pPr>
        <w:ind w:left="1667" w:hanging="360"/>
      </w:pPr>
      <w:rPr>
        <w:rFonts w:ascii="Courier New" w:hAnsi="Courier New" w:cs="Courier New" w:hint="default"/>
      </w:rPr>
    </w:lvl>
    <w:lvl w:ilvl="2" w:tplc="040A0005" w:tentative="1">
      <w:start w:val="1"/>
      <w:numFmt w:val="bullet"/>
      <w:lvlText w:val=""/>
      <w:lvlJc w:val="left"/>
      <w:pPr>
        <w:ind w:left="2387" w:hanging="360"/>
      </w:pPr>
      <w:rPr>
        <w:rFonts w:ascii="Wingdings" w:hAnsi="Wingdings" w:hint="default"/>
      </w:rPr>
    </w:lvl>
    <w:lvl w:ilvl="3" w:tplc="040A0001" w:tentative="1">
      <w:start w:val="1"/>
      <w:numFmt w:val="bullet"/>
      <w:lvlText w:val=""/>
      <w:lvlJc w:val="left"/>
      <w:pPr>
        <w:ind w:left="3107" w:hanging="360"/>
      </w:pPr>
      <w:rPr>
        <w:rFonts w:ascii="Symbol" w:hAnsi="Symbol" w:hint="default"/>
      </w:rPr>
    </w:lvl>
    <w:lvl w:ilvl="4" w:tplc="040A0003" w:tentative="1">
      <w:start w:val="1"/>
      <w:numFmt w:val="bullet"/>
      <w:lvlText w:val="o"/>
      <w:lvlJc w:val="left"/>
      <w:pPr>
        <w:ind w:left="3827" w:hanging="360"/>
      </w:pPr>
      <w:rPr>
        <w:rFonts w:ascii="Courier New" w:hAnsi="Courier New" w:cs="Courier New" w:hint="default"/>
      </w:rPr>
    </w:lvl>
    <w:lvl w:ilvl="5" w:tplc="040A0005" w:tentative="1">
      <w:start w:val="1"/>
      <w:numFmt w:val="bullet"/>
      <w:lvlText w:val=""/>
      <w:lvlJc w:val="left"/>
      <w:pPr>
        <w:ind w:left="4547" w:hanging="360"/>
      </w:pPr>
      <w:rPr>
        <w:rFonts w:ascii="Wingdings" w:hAnsi="Wingdings" w:hint="default"/>
      </w:rPr>
    </w:lvl>
    <w:lvl w:ilvl="6" w:tplc="040A0001" w:tentative="1">
      <w:start w:val="1"/>
      <w:numFmt w:val="bullet"/>
      <w:lvlText w:val=""/>
      <w:lvlJc w:val="left"/>
      <w:pPr>
        <w:ind w:left="5267" w:hanging="360"/>
      </w:pPr>
      <w:rPr>
        <w:rFonts w:ascii="Symbol" w:hAnsi="Symbol" w:hint="default"/>
      </w:rPr>
    </w:lvl>
    <w:lvl w:ilvl="7" w:tplc="040A0003" w:tentative="1">
      <w:start w:val="1"/>
      <w:numFmt w:val="bullet"/>
      <w:lvlText w:val="o"/>
      <w:lvlJc w:val="left"/>
      <w:pPr>
        <w:ind w:left="5987" w:hanging="360"/>
      </w:pPr>
      <w:rPr>
        <w:rFonts w:ascii="Courier New" w:hAnsi="Courier New" w:cs="Courier New" w:hint="default"/>
      </w:rPr>
    </w:lvl>
    <w:lvl w:ilvl="8" w:tplc="040A0005" w:tentative="1">
      <w:start w:val="1"/>
      <w:numFmt w:val="bullet"/>
      <w:lvlText w:val=""/>
      <w:lvlJc w:val="left"/>
      <w:pPr>
        <w:ind w:left="6707" w:hanging="360"/>
      </w:pPr>
      <w:rPr>
        <w:rFonts w:ascii="Wingdings" w:hAnsi="Wingdings" w:hint="default"/>
      </w:rPr>
    </w:lvl>
  </w:abstractNum>
  <w:abstractNum w:abstractNumId="18" w15:restartNumberingAfterBreak="0">
    <w:nsid w:val="4EF2651F"/>
    <w:multiLevelType w:val="hybridMultilevel"/>
    <w:tmpl w:val="2C6208B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FE005D3"/>
    <w:multiLevelType w:val="multilevel"/>
    <w:tmpl w:val="384E7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86798E"/>
    <w:multiLevelType w:val="multilevel"/>
    <w:tmpl w:val="2E96B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63065F"/>
    <w:multiLevelType w:val="hybridMultilevel"/>
    <w:tmpl w:val="162E2E4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98618F8"/>
    <w:multiLevelType w:val="hybridMultilevel"/>
    <w:tmpl w:val="381635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AC25148"/>
    <w:multiLevelType w:val="hybridMultilevel"/>
    <w:tmpl w:val="08C002F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1842D4B"/>
    <w:multiLevelType w:val="hybridMultilevel"/>
    <w:tmpl w:val="BA3E4E12"/>
    <w:lvl w:ilvl="0" w:tplc="5B5E86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7D025B"/>
    <w:multiLevelType w:val="hybridMultilevel"/>
    <w:tmpl w:val="377AC1E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7558711">
    <w:abstractNumId w:val="4"/>
  </w:num>
  <w:num w:numId="2" w16cid:durableId="284966899">
    <w:abstractNumId w:val="19"/>
  </w:num>
  <w:num w:numId="3" w16cid:durableId="1440298545">
    <w:abstractNumId w:val="20"/>
  </w:num>
  <w:num w:numId="4" w16cid:durableId="1330056710">
    <w:abstractNumId w:val="22"/>
  </w:num>
  <w:num w:numId="5" w16cid:durableId="1832715062">
    <w:abstractNumId w:val="16"/>
  </w:num>
  <w:num w:numId="6" w16cid:durableId="879584772">
    <w:abstractNumId w:val="17"/>
  </w:num>
  <w:num w:numId="7" w16cid:durableId="1684086662">
    <w:abstractNumId w:val="10"/>
  </w:num>
  <w:num w:numId="8" w16cid:durableId="1723820833">
    <w:abstractNumId w:val="18"/>
  </w:num>
  <w:num w:numId="9" w16cid:durableId="45759312">
    <w:abstractNumId w:val="1"/>
  </w:num>
  <w:num w:numId="10" w16cid:durableId="1692029602">
    <w:abstractNumId w:val="23"/>
  </w:num>
  <w:num w:numId="11" w16cid:durableId="1831411001">
    <w:abstractNumId w:val="8"/>
  </w:num>
  <w:num w:numId="12" w16cid:durableId="604701290">
    <w:abstractNumId w:val="9"/>
  </w:num>
  <w:num w:numId="13" w16cid:durableId="1729650514">
    <w:abstractNumId w:val="5"/>
  </w:num>
  <w:num w:numId="14" w16cid:durableId="719983214">
    <w:abstractNumId w:val="21"/>
  </w:num>
  <w:num w:numId="15" w16cid:durableId="2025596729">
    <w:abstractNumId w:val="13"/>
  </w:num>
  <w:num w:numId="16" w16cid:durableId="506598971">
    <w:abstractNumId w:val="0"/>
  </w:num>
  <w:num w:numId="17" w16cid:durableId="1291127658">
    <w:abstractNumId w:val="2"/>
  </w:num>
  <w:num w:numId="18" w16cid:durableId="2075732317">
    <w:abstractNumId w:val="7"/>
  </w:num>
  <w:num w:numId="19" w16cid:durableId="800075306">
    <w:abstractNumId w:val="14"/>
  </w:num>
  <w:num w:numId="20" w16cid:durableId="470170266">
    <w:abstractNumId w:val="24"/>
  </w:num>
  <w:num w:numId="21" w16cid:durableId="61216690">
    <w:abstractNumId w:val="6"/>
  </w:num>
  <w:num w:numId="22" w16cid:durableId="283659489">
    <w:abstractNumId w:val="3"/>
  </w:num>
  <w:num w:numId="23" w16cid:durableId="770704975">
    <w:abstractNumId w:val="15"/>
  </w:num>
  <w:num w:numId="24" w16cid:durableId="846095926">
    <w:abstractNumId w:val="25"/>
  </w:num>
  <w:num w:numId="25" w16cid:durableId="1654333583">
    <w:abstractNumId w:val="12"/>
  </w:num>
  <w:num w:numId="26" w16cid:durableId="1504515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43"/>
    <w:rsid w:val="00000952"/>
    <w:rsid w:val="00026558"/>
    <w:rsid w:val="00031AEF"/>
    <w:rsid w:val="00035B70"/>
    <w:rsid w:val="000362FB"/>
    <w:rsid w:val="0003725E"/>
    <w:rsid w:val="00037562"/>
    <w:rsid w:val="00040FA4"/>
    <w:rsid w:val="00041D67"/>
    <w:rsid w:val="000422DB"/>
    <w:rsid w:val="00043017"/>
    <w:rsid w:val="0004335E"/>
    <w:rsid w:val="000448AB"/>
    <w:rsid w:val="000466B4"/>
    <w:rsid w:val="000573A9"/>
    <w:rsid w:val="000A77A9"/>
    <w:rsid w:val="000C5130"/>
    <w:rsid w:val="000C686F"/>
    <w:rsid w:val="000E2CD9"/>
    <w:rsid w:val="000E3F1C"/>
    <w:rsid w:val="000F1F26"/>
    <w:rsid w:val="000F2D0E"/>
    <w:rsid w:val="000F57C3"/>
    <w:rsid w:val="00125455"/>
    <w:rsid w:val="00126844"/>
    <w:rsid w:val="00127064"/>
    <w:rsid w:val="001334CB"/>
    <w:rsid w:val="00145E52"/>
    <w:rsid w:val="00152956"/>
    <w:rsid w:val="00152BD4"/>
    <w:rsid w:val="00153596"/>
    <w:rsid w:val="00156FA0"/>
    <w:rsid w:val="0016058B"/>
    <w:rsid w:val="00167594"/>
    <w:rsid w:val="00172B98"/>
    <w:rsid w:val="00176294"/>
    <w:rsid w:val="001812AD"/>
    <w:rsid w:val="001835E2"/>
    <w:rsid w:val="0019566F"/>
    <w:rsid w:val="001A3C1D"/>
    <w:rsid w:val="001A5734"/>
    <w:rsid w:val="001B388A"/>
    <w:rsid w:val="001B3EC2"/>
    <w:rsid w:val="001C3AD1"/>
    <w:rsid w:val="001D062E"/>
    <w:rsid w:val="001D173A"/>
    <w:rsid w:val="001D7F92"/>
    <w:rsid w:val="001E196A"/>
    <w:rsid w:val="001E2887"/>
    <w:rsid w:val="001E3D68"/>
    <w:rsid w:val="001F1B23"/>
    <w:rsid w:val="002002EB"/>
    <w:rsid w:val="00202C83"/>
    <w:rsid w:val="00203805"/>
    <w:rsid w:val="00206C13"/>
    <w:rsid w:val="00210487"/>
    <w:rsid w:val="0022480C"/>
    <w:rsid w:val="0022668F"/>
    <w:rsid w:val="00226B01"/>
    <w:rsid w:val="00232A5E"/>
    <w:rsid w:val="002421D3"/>
    <w:rsid w:val="00244D11"/>
    <w:rsid w:val="0025299D"/>
    <w:rsid w:val="00253DAD"/>
    <w:rsid w:val="00255182"/>
    <w:rsid w:val="002561F9"/>
    <w:rsid w:val="002622E9"/>
    <w:rsid w:val="0026377E"/>
    <w:rsid w:val="00271A4C"/>
    <w:rsid w:val="00273A70"/>
    <w:rsid w:val="00277FD0"/>
    <w:rsid w:val="00282207"/>
    <w:rsid w:val="00292545"/>
    <w:rsid w:val="00294C19"/>
    <w:rsid w:val="00296D6C"/>
    <w:rsid w:val="002A06FE"/>
    <w:rsid w:val="002A18AA"/>
    <w:rsid w:val="002A43EA"/>
    <w:rsid w:val="002A5EF5"/>
    <w:rsid w:val="002B40F9"/>
    <w:rsid w:val="002B43AA"/>
    <w:rsid w:val="002B5554"/>
    <w:rsid w:val="002C20E1"/>
    <w:rsid w:val="002C3F29"/>
    <w:rsid w:val="002C4A74"/>
    <w:rsid w:val="002D6341"/>
    <w:rsid w:val="002D6557"/>
    <w:rsid w:val="002D71BD"/>
    <w:rsid w:val="002D72AB"/>
    <w:rsid w:val="00301449"/>
    <w:rsid w:val="0031218D"/>
    <w:rsid w:val="00320F77"/>
    <w:rsid w:val="00324205"/>
    <w:rsid w:val="00333B2D"/>
    <w:rsid w:val="00344A3D"/>
    <w:rsid w:val="0034505C"/>
    <w:rsid w:val="00356AD1"/>
    <w:rsid w:val="00360D10"/>
    <w:rsid w:val="0036303D"/>
    <w:rsid w:val="00365D61"/>
    <w:rsid w:val="003728BB"/>
    <w:rsid w:val="003766F9"/>
    <w:rsid w:val="00381039"/>
    <w:rsid w:val="003A3689"/>
    <w:rsid w:val="003B70D5"/>
    <w:rsid w:val="003C2BB3"/>
    <w:rsid w:val="003C6007"/>
    <w:rsid w:val="003E14F6"/>
    <w:rsid w:val="003E1F8B"/>
    <w:rsid w:val="003E4324"/>
    <w:rsid w:val="003F22CB"/>
    <w:rsid w:val="003F3F97"/>
    <w:rsid w:val="00412B26"/>
    <w:rsid w:val="00431DA2"/>
    <w:rsid w:val="00437EED"/>
    <w:rsid w:val="00440DC4"/>
    <w:rsid w:val="00453499"/>
    <w:rsid w:val="00471499"/>
    <w:rsid w:val="0047757A"/>
    <w:rsid w:val="0048200D"/>
    <w:rsid w:val="00482772"/>
    <w:rsid w:val="00485188"/>
    <w:rsid w:val="00496CA7"/>
    <w:rsid w:val="004A3DC8"/>
    <w:rsid w:val="004B1145"/>
    <w:rsid w:val="004B6C18"/>
    <w:rsid w:val="004C00CF"/>
    <w:rsid w:val="004C4C57"/>
    <w:rsid w:val="004D050E"/>
    <w:rsid w:val="004E2CF1"/>
    <w:rsid w:val="004E451F"/>
    <w:rsid w:val="004E50EB"/>
    <w:rsid w:val="00503E4F"/>
    <w:rsid w:val="0051247A"/>
    <w:rsid w:val="0051538C"/>
    <w:rsid w:val="00527951"/>
    <w:rsid w:val="00532549"/>
    <w:rsid w:val="00532D19"/>
    <w:rsid w:val="00535929"/>
    <w:rsid w:val="00542491"/>
    <w:rsid w:val="00542935"/>
    <w:rsid w:val="005459C6"/>
    <w:rsid w:val="005477D7"/>
    <w:rsid w:val="00547A0B"/>
    <w:rsid w:val="00552BA6"/>
    <w:rsid w:val="005535C0"/>
    <w:rsid w:val="00560E75"/>
    <w:rsid w:val="005A13AD"/>
    <w:rsid w:val="005A3385"/>
    <w:rsid w:val="005B4F0B"/>
    <w:rsid w:val="005B670E"/>
    <w:rsid w:val="005C2016"/>
    <w:rsid w:val="005C3F03"/>
    <w:rsid w:val="005D4191"/>
    <w:rsid w:val="005D4D31"/>
    <w:rsid w:val="005E5CF6"/>
    <w:rsid w:val="005F555F"/>
    <w:rsid w:val="005F726A"/>
    <w:rsid w:val="00603B83"/>
    <w:rsid w:val="00606269"/>
    <w:rsid w:val="00606E06"/>
    <w:rsid w:val="00625C3E"/>
    <w:rsid w:val="00626291"/>
    <w:rsid w:val="0062760F"/>
    <w:rsid w:val="00631A4A"/>
    <w:rsid w:val="006353C9"/>
    <w:rsid w:val="00652A59"/>
    <w:rsid w:val="00660FDE"/>
    <w:rsid w:val="006628A1"/>
    <w:rsid w:val="00665AC9"/>
    <w:rsid w:val="00674BCE"/>
    <w:rsid w:val="006A2200"/>
    <w:rsid w:val="006A612B"/>
    <w:rsid w:val="006B3A5E"/>
    <w:rsid w:val="006B453F"/>
    <w:rsid w:val="006D1CE7"/>
    <w:rsid w:val="006E3416"/>
    <w:rsid w:val="006E4AF5"/>
    <w:rsid w:val="006E7033"/>
    <w:rsid w:val="00704E3E"/>
    <w:rsid w:val="007129CA"/>
    <w:rsid w:val="007204C1"/>
    <w:rsid w:val="00721977"/>
    <w:rsid w:val="007251D5"/>
    <w:rsid w:val="0074337B"/>
    <w:rsid w:val="00743859"/>
    <w:rsid w:val="007606A1"/>
    <w:rsid w:val="00761CB4"/>
    <w:rsid w:val="007746D6"/>
    <w:rsid w:val="00791810"/>
    <w:rsid w:val="00793409"/>
    <w:rsid w:val="00793A21"/>
    <w:rsid w:val="00794802"/>
    <w:rsid w:val="007A40B9"/>
    <w:rsid w:val="007A5B17"/>
    <w:rsid w:val="007A737E"/>
    <w:rsid w:val="007A7D75"/>
    <w:rsid w:val="007A7E8D"/>
    <w:rsid w:val="007B424F"/>
    <w:rsid w:val="007C2C9C"/>
    <w:rsid w:val="007D46F8"/>
    <w:rsid w:val="007D6DA0"/>
    <w:rsid w:val="007E1217"/>
    <w:rsid w:val="007E579C"/>
    <w:rsid w:val="007F76A9"/>
    <w:rsid w:val="00812EA8"/>
    <w:rsid w:val="00815154"/>
    <w:rsid w:val="00815257"/>
    <w:rsid w:val="0082018B"/>
    <w:rsid w:val="0082153B"/>
    <w:rsid w:val="00823A4B"/>
    <w:rsid w:val="008326CE"/>
    <w:rsid w:val="00834C82"/>
    <w:rsid w:val="008506D4"/>
    <w:rsid w:val="008537C4"/>
    <w:rsid w:val="00854629"/>
    <w:rsid w:val="008558DA"/>
    <w:rsid w:val="0086125B"/>
    <w:rsid w:val="00865B40"/>
    <w:rsid w:val="0087501E"/>
    <w:rsid w:val="00887AC7"/>
    <w:rsid w:val="0089234D"/>
    <w:rsid w:val="008A29C3"/>
    <w:rsid w:val="008A528B"/>
    <w:rsid w:val="008A5D03"/>
    <w:rsid w:val="008B46D7"/>
    <w:rsid w:val="008C2483"/>
    <w:rsid w:val="008C367A"/>
    <w:rsid w:val="008C37D3"/>
    <w:rsid w:val="008D1228"/>
    <w:rsid w:val="008F72C8"/>
    <w:rsid w:val="008F7EC4"/>
    <w:rsid w:val="00911E6B"/>
    <w:rsid w:val="00915D46"/>
    <w:rsid w:val="009171AD"/>
    <w:rsid w:val="009236FA"/>
    <w:rsid w:val="00926176"/>
    <w:rsid w:val="00932D0B"/>
    <w:rsid w:val="00935D7E"/>
    <w:rsid w:val="009406FD"/>
    <w:rsid w:val="009542A2"/>
    <w:rsid w:val="00954761"/>
    <w:rsid w:val="00956069"/>
    <w:rsid w:val="00984291"/>
    <w:rsid w:val="00985C15"/>
    <w:rsid w:val="00985F08"/>
    <w:rsid w:val="00987302"/>
    <w:rsid w:val="0098798E"/>
    <w:rsid w:val="00992F4D"/>
    <w:rsid w:val="009A51C0"/>
    <w:rsid w:val="009A6FA4"/>
    <w:rsid w:val="009B5704"/>
    <w:rsid w:val="009C09BE"/>
    <w:rsid w:val="009C2B87"/>
    <w:rsid w:val="009C3803"/>
    <w:rsid w:val="009C4D96"/>
    <w:rsid w:val="009D5DCA"/>
    <w:rsid w:val="009E01D6"/>
    <w:rsid w:val="009E5BE1"/>
    <w:rsid w:val="009E6703"/>
    <w:rsid w:val="009F025B"/>
    <w:rsid w:val="009F29E2"/>
    <w:rsid w:val="00A00C1A"/>
    <w:rsid w:val="00A04599"/>
    <w:rsid w:val="00A12F6A"/>
    <w:rsid w:val="00A3000E"/>
    <w:rsid w:val="00A306F7"/>
    <w:rsid w:val="00A42A1B"/>
    <w:rsid w:val="00A44BE4"/>
    <w:rsid w:val="00A604C6"/>
    <w:rsid w:val="00A63AD8"/>
    <w:rsid w:val="00A6574C"/>
    <w:rsid w:val="00A7621F"/>
    <w:rsid w:val="00A80E5F"/>
    <w:rsid w:val="00A8529F"/>
    <w:rsid w:val="00A8664B"/>
    <w:rsid w:val="00A87898"/>
    <w:rsid w:val="00AB7322"/>
    <w:rsid w:val="00AC62F1"/>
    <w:rsid w:val="00AD1F19"/>
    <w:rsid w:val="00AD73BA"/>
    <w:rsid w:val="00AE27ED"/>
    <w:rsid w:val="00AF2C72"/>
    <w:rsid w:val="00B05DEB"/>
    <w:rsid w:val="00B06E1E"/>
    <w:rsid w:val="00B07ED8"/>
    <w:rsid w:val="00B11D03"/>
    <w:rsid w:val="00B13F20"/>
    <w:rsid w:val="00B149B8"/>
    <w:rsid w:val="00B17AC1"/>
    <w:rsid w:val="00B20FD9"/>
    <w:rsid w:val="00B31066"/>
    <w:rsid w:val="00B3420E"/>
    <w:rsid w:val="00B3648D"/>
    <w:rsid w:val="00B41A9B"/>
    <w:rsid w:val="00B44F1B"/>
    <w:rsid w:val="00B46F72"/>
    <w:rsid w:val="00B50160"/>
    <w:rsid w:val="00B5020B"/>
    <w:rsid w:val="00B52CC6"/>
    <w:rsid w:val="00B57F31"/>
    <w:rsid w:val="00B72CBE"/>
    <w:rsid w:val="00B77C09"/>
    <w:rsid w:val="00B82943"/>
    <w:rsid w:val="00B84AEF"/>
    <w:rsid w:val="00B84BBB"/>
    <w:rsid w:val="00B93242"/>
    <w:rsid w:val="00B967EE"/>
    <w:rsid w:val="00BA26EF"/>
    <w:rsid w:val="00BC3AE6"/>
    <w:rsid w:val="00BC3FFD"/>
    <w:rsid w:val="00BC78CF"/>
    <w:rsid w:val="00BE26FF"/>
    <w:rsid w:val="00BF1D4A"/>
    <w:rsid w:val="00C0104D"/>
    <w:rsid w:val="00C36AA3"/>
    <w:rsid w:val="00C47544"/>
    <w:rsid w:val="00C561D4"/>
    <w:rsid w:val="00C67830"/>
    <w:rsid w:val="00C72B81"/>
    <w:rsid w:val="00C74F3B"/>
    <w:rsid w:val="00C7729F"/>
    <w:rsid w:val="00C81C00"/>
    <w:rsid w:val="00C84896"/>
    <w:rsid w:val="00C867A7"/>
    <w:rsid w:val="00C95126"/>
    <w:rsid w:val="00CA62BC"/>
    <w:rsid w:val="00CB2844"/>
    <w:rsid w:val="00CD2D6E"/>
    <w:rsid w:val="00CD6498"/>
    <w:rsid w:val="00CD77D3"/>
    <w:rsid w:val="00CE2E37"/>
    <w:rsid w:val="00CE5CD7"/>
    <w:rsid w:val="00D135B5"/>
    <w:rsid w:val="00D1448C"/>
    <w:rsid w:val="00D1700E"/>
    <w:rsid w:val="00D341EA"/>
    <w:rsid w:val="00D35603"/>
    <w:rsid w:val="00D42814"/>
    <w:rsid w:val="00D43537"/>
    <w:rsid w:val="00D45668"/>
    <w:rsid w:val="00D51406"/>
    <w:rsid w:val="00D55300"/>
    <w:rsid w:val="00D575D6"/>
    <w:rsid w:val="00D607AD"/>
    <w:rsid w:val="00D8660E"/>
    <w:rsid w:val="00DA236C"/>
    <w:rsid w:val="00DA4946"/>
    <w:rsid w:val="00DA56C8"/>
    <w:rsid w:val="00DC189B"/>
    <w:rsid w:val="00DC4EA7"/>
    <w:rsid w:val="00DC7893"/>
    <w:rsid w:val="00DD0701"/>
    <w:rsid w:val="00DD206B"/>
    <w:rsid w:val="00DD3B50"/>
    <w:rsid w:val="00DF10EF"/>
    <w:rsid w:val="00E04605"/>
    <w:rsid w:val="00E1188C"/>
    <w:rsid w:val="00E149ED"/>
    <w:rsid w:val="00E152E0"/>
    <w:rsid w:val="00E21589"/>
    <w:rsid w:val="00E32FEF"/>
    <w:rsid w:val="00E377F0"/>
    <w:rsid w:val="00E42F4C"/>
    <w:rsid w:val="00E50332"/>
    <w:rsid w:val="00E525D9"/>
    <w:rsid w:val="00E76EA0"/>
    <w:rsid w:val="00E817A7"/>
    <w:rsid w:val="00E82C10"/>
    <w:rsid w:val="00E84734"/>
    <w:rsid w:val="00E873B1"/>
    <w:rsid w:val="00E94292"/>
    <w:rsid w:val="00E97A40"/>
    <w:rsid w:val="00EA25FD"/>
    <w:rsid w:val="00EA46EA"/>
    <w:rsid w:val="00EB1768"/>
    <w:rsid w:val="00EC33A3"/>
    <w:rsid w:val="00EC529A"/>
    <w:rsid w:val="00EC75D3"/>
    <w:rsid w:val="00ED0C7D"/>
    <w:rsid w:val="00EE126B"/>
    <w:rsid w:val="00EE48F4"/>
    <w:rsid w:val="00EE4A43"/>
    <w:rsid w:val="00EE7D63"/>
    <w:rsid w:val="00EF2649"/>
    <w:rsid w:val="00EF3CC2"/>
    <w:rsid w:val="00F11C97"/>
    <w:rsid w:val="00F14516"/>
    <w:rsid w:val="00F366D4"/>
    <w:rsid w:val="00F37148"/>
    <w:rsid w:val="00F37CAB"/>
    <w:rsid w:val="00F45E12"/>
    <w:rsid w:val="00F505CD"/>
    <w:rsid w:val="00F529F5"/>
    <w:rsid w:val="00F53E72"/>
    <w:rsid w:val="00F71848"/>
    <w:rsid w:val="00F805D1"/>
    <w:rsid w:val="00F94213"/>
    <w:rsid w:val="00F958DC"/>
    <w:rsid w:val="00FA2580"/>
    <w:rsid w:val="00FA6024"/>
    <w:rsid w:val="00FA6A10"/>
    <w:rsid w:val="00FA7AB4"/>
    <w:rsid w:val="00FB0DA0"/>
    <w:rsid w:val="00FC463C"/>
    <w:rsid w:val="00FD77CF"/>
    <w:rsid w:val="00FE4DF3"/>
    <w:rsid w:val="00FE686E"/>
    <w:rsid w:val="00FF3B51"/>
    <w:rsid w:val="00FF4A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A766"/>
  <w15:chartTrackingRefBased/>
  <w15:docId w15:val="{9E6CB076-36A6-574E-B6CE-2354A03D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09"/>
    <w:pPr>
      <w:spacing w:after="60" w:line="360" w:lineRule="auto"/>
      <w:jc w:val="both"/>
    </w:pPr>
    <w:rPr>
      <w:rFonts w:ascii="Palatino" w:hAnsi="Palatino"/>
    </w:rPr>
  </w:style>
  <w:style w:type="paragraph" w:styleId="Ttulo1">
    <w:name w:val="heading 1"/>
    <w:basedOn w:val="Normal"/>
    <w:next w:val="Normal"/>
    <w:link w:val="Ttulo1Car"/>
    <w:uiPriority w:val="9"/>
    <w:qFormat/>
    <w:rsid w:val="003A3689"/>
    <w:pPr>
      <w:spacing w:before="480" w:after="240" w:line="276" w:lineRule="auto"/>
      <w:outlineLvl w:val="0"/>
    </w:pPr>
    <w:rPr>
      <w:rFonts w:cs="Times New Roman"/>
      <w:b/>
      <w:bCs/>
      <w:sz w:val="28"/>
      <w:szCs w:val="28"/>
    </w:rPr>
  </w:style>
  <w:style w:type="paragraph" w:styleId="Ttulo2">
    <w:name w:val="heading 2"/>
    <w:basedOn w:val="Normal"/>
    <w:next w:val="Normal"/>
    <w:link w:val="Ttulo2Car"/>
    <w:uiPriority w:val="9"/>
    <w:unhideWhenUsed/>
    <w:qFormat/>
    <w:rsid w:val="003A3689"/>
    <w:pPr>
      <w:spacing w:before="480" w:after="240" w:line="276" w:lineRule="auto"/>
      <w:outlineLvl w:val="1"/>
    </w:pPr>
    <w:rPr>
      <w:rFonts w:cs="Times New Roman"/>
      <w:b/>
      <w:bCs/>
      <w:sz w:val="28"/>
      <w:szCs w:val="28"/>
    </w:rPr>
  </w:style>
  <w:style w:type="paragraph" w:styleId="Ttulo3">
    <w:name w:val="heading 3"/>
    <w:basedOn w:val="Ttulo2"/>
    <w:next w:val="Normal"/>
    <w:link w:val="Ttulo3Car"/>
    <w:uiPriority w:val="9"/>
    <w:unhideWhenUsed/>
    <w:qFormat/>
    <w:rsid w:val="00A04599"/>
    <w:pPr>
      <w:spacing w:before="24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de elementos"/>
    <w:basedOn w:val="Normal"/>
    <w:link w:val="PrrafodelistaCar"/>
    <w:uiPriority w:val="34"/>
    <w:rsid w:val="002D71BD"/>
    <w:pPr>
      <w:numPr>
        <w:numId w:val="9"/>
      </w:numPr>
      <w:ind w:left="426"/>
    </w:pPr>
  </w:style>
  <w:style w:type="table" w:styleId="Tablaconcuadrcula">
    <w:name w:val="Table Grid"/>
    <w:basedOn w:val="Tablanormal"/>
    <w:uiPriority w:val="39"/>
    <w:rsid w:val="0070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CD9"/>
    <w:rPr>
      <w:color w:val="0563C1" w:themeColor="hyperlink"/>
      <w:u w:val="single"/>
    </w:rPr>
  </w:style>
  <w:style w:type="character" w:customStyle="1" w:styleId="Mencinsinresolver1">
    <w:name w:val="Mención sin resolver1"/>
    <w:basedOn w:val="Fuentedeprrafopredeter"/>
    <w:uiPriority w:val="99"/>
    <w:semiHidden/>
    <w:unhideWhenUsed/>
    <w:rsid w:val="000E2CD9"/>
    <w:rPr>
      <w:color w:val="605E5C"/>
      <w:shd w:val="clear" w:color="auto" w:fill="E1DFDD"/>
    </w:rPr>
  </w:style>
  <w:style w:type="paragraph" w:styleId="Ttulo">
    <w:name w:val="Title"/>
    <w:aliases w:val="Nombre Capítulo"/>
    <w:basedOn w:val="Normal"/>
    <w:next w:val="Normal"/>
    <w:link w:val="TtuloCar"/>
    <w:uiPriority w:val="10"/>
    <w:qFormat/>
    <w:rsid w:val="009A51C0"/>
    <w:pPr>
      <w:spacing w:after="240"/>
      <w:jc w:val="center"/>
    </w:pPr>
    <w:rPr>
      <w:rFonts w:cs="Times New Roman"/>
      <w:b/>
      <w:bCs/>
      <w:sz w:val="40"/>
      <w:szCs w:val="40"/>
    </w:rPr>
  </w:style>
  <w:style w:type="character" w:customStyle="1" w:styleId="TtuloCar">
    <w:name w:val="Título Car"/>
    <w:aliases w:val="Nombre Capítulo Car"/>
    <w:basedOn w:val="Fuentedeprrafopredeter"/>
    <w:link w:val="Ttulo"/>
    <w:uiPriority w:val="10"/>
    <w:rsid w:val="009A51C0"/>
    <w:rPr>
      <w:rFonts w:ascii="Palatino" w:hAnsi="Palatino" w:cs="Times New Roman"/>
      <w:b/>
      <w:bCs/>
      <w:sz w:val="40"/>
      <w:szCs w:val="40"/>
    </w:rPr>
  </w:style>
  <w:style w:type="character" w:customStyle="1" w:styleId="Ttulo1Car">
    <w:name w:val="Título 1 Car"/>
    <w:basedOn w:val="Fuentedeprrafopredeter"/>
    <w:link w:val="Ttulo1"/>
    <w:uiPriority w:val="9"/>
    <w:rsid w:val="003A3689"/>
    <w:rPr>
      <w:rFonts w:ascii="Palatino" w:hAnsi="Palatino" w:cs="Times New Roman"/>
      <w:b/>
      <w:bCs/>
      <w:sz w:val="28"/>
      <w:szCs w:val="28"/>
    </w:rPr>
  </w:style>
  <w:style w:type="character" w:customStyle="1" w:styleId="Ttulo2Car">
    <w:name w:val="Título 2 Car"/>
    <w:basedOn w:val="Fuentedeprrafopredeter"/>
    <w:link w:val="Ttulo2"/>
    <w:uiPriority w:val="9"/>
    <w:rsid w:val="003A3689"/>
    <w:rPr>
      <w:rFonts w:ascii="Palatino" w:hAnsi="Palatino" w:cs="Times New Roman"/>
      <w:b/>
      <w:bCs/>
      <w:sz w:val="28"/>
      <w:szCs w:val="28"/>
    </w:rPr>
  </w:style>
  <w:style w:type="paragraph" w:customStyle="1" w:styleId="TtuloReferencias">
    <w:name w:val="Título Referencias"/>
    <w:basedOn w:val="Normal"/>
    <w:qFormat/>
    <w:rsid w:val="008537C4"/>
    <w:pPr>
      <w:spacing w:before="240" w:after="240" w:line="276" w:lineRule="auto"/>
    </w:pPr>
    <w:rPr>
      <w:rFonts w:cs="Times New Roman"/>
      <w:b/>
      <w:bCs/>
      <w:caps/>
      <w:sz w:val="28"/>
      <w:szCs w:val="28"/>
    </w:rPr>
  </w:style>
  <w:style w:type="paragraph" w:styleId="Cita">
    <w:name w:val="Quote"/>
    <w:basedOn w:val="Normal"/>
    <w:next w:val="Normal"/>
    <w:link w:val="CitaCar"/>
    <w:uiPriority w:val="29"/>
    <w:rsid w:val="008D1228"/>
    <w:pPr>
      <w:autoSpaceDE w:val="0"/>
      <w:autoSpaceDN w:val="0"/>
      <w:adjustRightInd w:val="0"/>
      <w:spacing w:after="240"/>
      <w:ind w:firstLine="709"/>
    </w:pPr>
    <w:rPr>
      <w:rFonts w:cs="Times New Roman"/>
      <w:color w:val="231F20"/>
      <w:sz w:val="18"/>
      <w:szCs w:val="18"/>
      <w:lang w:val="es-ES_tradnl"/>
    </w:rPr>
  </w:style>
  <w:style w:type="character" w:customStyle="1" w:styleId="CitaCar">
    <w:name w:val="Cita Car"/>
    <w:basedOn w:val="Fuentedeprrafopredeter"/>
    <w:link w:val="Cita"/>
    <w:uiPriority w:val="29"/>
    <w:rsid w:val="008D1228"/>
    <w:rPr>
      <w:rFonts w:ascii="Palatino" w:hAnsi="Palatino" w:cs="Times New Roman"/>
      <w:color w:val="231F20"/>
      <w:sz w:val="18"/>
      <w:szCs w:val="18"/>
      <w:lang w:val="es-ES_tradnl"/>
    </w:rPr>
  </w:style>
  <w:style w:type="paragraph" w:customStyle="1" w:styleId="Apuntesbiograficos">
    <w:name w:val="Apuntes biograficos"/>
    <w:basedOn w:val="TtuloReferencias"/>
    <w:qFormat/>
    <w:rsid w:val="008D1228"/>
  </w:style>
  <w:style w:type="paragraph" w:customStyle="1" w:styleId="Tablas">
    <w:name w:val="Tablas"/>
    <w:basedOn w:val="Normal"/>
    <w:qFormat/>
    <w:rsid w:val="00203805"/>
    <w:pPr>
      <w:spacing w:after="120"/>
    </w:pPr>
    <w:rPr>
      <w:rFonts w:cs="Times New Roman"/>
      <w:sz w:val="20"/>
      <w:szCs w:val="20"/>
    </w:rPr>
  </w:style>
  <w:style w:type="paragraph" w:customStyle="1" w:styleId="FuenteTablas">
    <w:name w:val="Fuente Tablas"/>
    <w:basedOn w:val="Normal"/>
    <w:qFormat/>
    <w:rsid w:val="00203805"/>
    <w:pPr>
      <w:spacing w:before="120" w:after="240"/>
    </w:pPr>
    <w:rPr>
      <w:rFonts w:cs="Times New Roman"/>
      <w:sz w:val="16"/>
      <w:szCs w:val="16"/>
    </w:rPr>
  </w:style>
  <w:style w:type="paragraph" w:customStyle="1" w:styleId="PieImgenes">
    <w:name w:val="Pie Imágenes"/>
    <w:basedOn w:val="Normal"/>
    <w:qFormat/>
    <w:rsid w:val="00660FDE"/>
    <w:pPr>
      <w:spacing w:before="120" w:after="240" w:line="480" w:lineRule="auto"/>
      <w:jc w:val="center"/>
    </w:pPr>
    <w:rPr>
      <w:rFonts w:cs="Times New Roman"/>
      <w:sz w:val="20"/>
      <w:szCs w:val="20"/>
    </w:rPr>
  </w:style>
  <w:style w:type="paragraph" w:customStyle="1" w:styleId="Imgenes">
    <w:name w:val="Imágenes"/>
    <w:basedOn w:val="Normal"/>
    <w:qFormat/>
    <w:rsid w:val="005459C6"/>
    <w:pPr>
      <w:spacing w:line="240" w:lineRule="auto"/>
      <w:jc w:val="center"/>
    </w:pPr>
    <w:rPr>
      <w:noProof/>
    </w:rPr>
  </w:style>
  <w:style w:type="character" w:customStyle="1" w:styleId="Mencinsinresolver2">
    <w:name w:val="Mención sin resolver2"/>
    <w:basedOn w:val="Fuentedeprrafopredeter"/>
    <w:uiPriority w:val="99"/>
    <w:semiHidden/>
    <w:unhideWhenUsed/>
    <w:rsid w:val="000C5130"/>
    <w:rPr>
      <w:color w:val="605E5C"/>
      <w:shd w:val="clear" w:color="auto" w:fill="E1DFDD"/>
    </w:rPr>
  </w:style>
  <w:style w:type="character" w:customStyle="1" w:styleId="Ttulo3Car">
    <w:name w:val="Título 3 Car"/>
    <w:basedOn w:val="Fuentedeprrafopredeter"/>
    <w:link w:val="Ttulo3"/>
    <w:uiPriority w:val="9"/>
    <w:rsid w:val="00A04599"/>
    <w:rPr>
      <w:rFonts w:ascii="Palatino" w:hAnsi="Palatino" w:cs="Times New Roman"/>
      <w:b/>
      <w:bCs/>
      <w:sz w:val="28"/>
      <w:szCs w:val="28"/>
    </w:rPr>
  </w:style>
  <w:style w:type="paragraph" w:styleId="Textodeglobo">
    <w:name w:val="Balloon Text"/>
    <w:basedOn w:val="Normal"/>
    <w:link w:val="TextodegloboCar"/>
    <w:uiPriority w:val="99"/>
    <w:semiHidden/>
    <w:unhideWhenUsed/>
    <w:rsid w:val="005E5C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5CF6"/>
    <w:rPr>
      <w:rFonts w:ascii="Segoe UI" w:hAnsi="Segoe UI" w:cs="Segoe UI"/>
      <w:sz w:val="18"/>
      <w:szCs w:val="18"/>
    </w:rPr>
  </w:style>
  <w:style w:type="character" w:styleId="Refdecomentario">
    <w:name w:val="annotation reference"/>
    <w:basedOn w:val="Fuentedeprrafopredeter"/>
    <w:uiPriority w:val="99"/>
    <w:semiHidden/>
    <w:unhideWhenUsed/>
    <w:rsid w:val="00A87898"/>
    <w:rPr>
      <w:sz w:val="16"/>
      <w:szCs w:val="16"/>
    </w:rPr>
  </w:style>
  <w:style w:type="paragraph" w:styleId="Textocomentario">
    <w:name w:val="annotation text"/>
    <w:basedOn w:val="Normal"/>
    <w:link w:val="TextocomentarioCar"/>
    <w:uiPriority w:val="99"/>
    <w:semiHidden/>
    <w:unhideWhenUsed/>
    <w:rsid w:val="00A878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898"/>
    <w:rPr>
      <w:rFonts w:ascii="Palatino" w:hAnsi="Palatino"/>
      <w:sz w:val="20"/>
      <w:szCs w:val="20"/>
    </w:rPr>
  </w:style>
  <w:style w:type="paragraph" w:styleId="Asuntodelcomentario">
    <w:name w:val="annotation subject"/>
    <w:basedOn w:val="Textocomentario"/>
    <w:next w:val="Textocomentario"/>
    <w:link w:val="AsuntodelcomentarioCar"/>
    <w:uiPriority w:val="99"/>
    <w:semiHidden/>
    <w:unhideWhenUsed/>
    <w:rsid w:val="00A87898"/>
    <w:rPr>
      <w:b/>
      <w:bCs/>
    </w:rPr>
  </w:style>
  <w:style w:type="character" w:customStyle="1" w:styleId="AsuntodelcomentarioCar">
    <w:name w:val="Asunto del comentario Car"/>
    <w:basedOn w:val="TextocomentarioCar"/>
    <w:link w:val="Asuntodelcomentario"/>
    <w:uiPriority w:val="99"/>
    <w:semiHidden/>
    <w:rsid w:val="00A87898"/>
    <w:rPr>
      <w:rFonts w:ascii="Palatino" w:hAnsi="Palatino"/>
      <w:b/>
      <w:bCs/>
      <w:sz w:val="20"/>
      <w:szCs w:val="20"/>
    </w:rPr>
  </w:style>
  <w:style w:type="character" w:styleId="Mencinsinresolver">
    <w:name w:val="Unresolved Mention"/>
    <w:basedOn w:val="Fuentedeprrafopredeter"/>
    <w:uiPriority w:val="99"/>
    <w:semiHidden/>
    <w:unhideWhenUsed/>
    <w:rsid w:val="000448AB"/>
    <w:rPr>
      <w:color w:val="605E5C"/>
      <w:shd w:val="clear" w:color="auto" w:fill="E1DFDD"/>
    </w:rPr>
  </w:style>
  <w:style w:type="paragraph" w:customStyle="1" w:styleId="Referencias">
    <w:name w:val="Referencias"/>
    <w:basedOn w:val="Cita"/>
    <w:qFormat/>
    <w:rsid w:val="000C686F"/>
  </w:style>
  <w:style w:type="paragraph" w:styleId="Descripcin">
    <w:name w:val="caption"/>
    <w:basedOn w:val="Normal"/>
    <w:next w:val="Normal"/>
    <w:uiPriority w:val="35"/>
    <w:unhideWhenUsed/>
    <w:rsid w:val="004E451F"/>
    <w:pPr>
      <w:spacing w:after="200" w:line="240" w:lineRule="auto"/>
    </w:pPr>
    <w:rPr>
      <w:i/>
      <w:iCs/>
      <w:color w:val="44546A" w:themeColor="text2"/>
      <w:sz w:val="18"/>
      <w:szCs w:val="18"/>
    </w:rPr>
  </w:style>
  <w:style w:type="paragraph" w:customStyle="1" w:styleId="ListadeElementos">
    <w:name w:val="Lista de Elementos"/>
    <w:basedOn w:val="Prrafodelista"/>
    <w:link w:val="ListadeElementosCar"/>
    <w:qFormat/>
    <w:rsid w:val="0025299D"/>
    <w:pPr>
      <w:numPr>
        <w:numId w:val="26"/>
      </w:numPr>
    </w:pPr>
  </w:style>
  <w:style w:type="character" w:customStyle="1" w:styleId="PrrafodelistaCar">
    <w:name w:val="Párrafo de lista Car"/>
    <w:aliases w:val="Lista de elementos Car"/>
    <w:basedOn w:val="Fuentedeprrafopredeter"/>
    <w:link w:val="Prrafodelista"/>
    <w:uiPriority w:val="34"/>
    <w:rsid w:val="0025299D"/>
    <w:rPr>
      <w:rFonts w:ascii="Garamond" w:hAnsi="Garamond"/>
    </w:rPr>
  </w:style>
  <w:style w:type="character" w:customStyle="1" w:styleId="ListadeElementosCar">
    <w:name w:val="Lista de Elementos Car"/>
    <w:basedOn w:val="PrrafodelistaCar"/>
    <w:link w:val="ListadeElementos"/>
    <w:rsid w:val="0025299D"/>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tf@unex.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2023.jnic.es/call-for-fla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2D2E-34E2-4AEA-98AB-69F40804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Capture The Flag</cp:lastModifiedBy>
  <cp:revision>18</cp:revision>
  <dcterms:created xsi:type="dcterms:W3CDTF">2023-02-08T16:24:00Z</dcterms:created>
  <dcterms:modified xsi:type="dcterms:W3CDTF">2023-02-08T16:43:00Z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http://www.zotero.org/styles/future-generation-computer-systems</vt:lpwstr>
  </property>
  <property fmtid="{D5CDD505-2E9C-101B-9397-08002B2CF9AE}" pid="13" name="Mendeley Recent Style Name 5_1">
    <vt:lpwstr>Future Generation Computer Systems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f784a307-4466-3529-851f-b4a56639f9d4</vt:lpwstr>
  </property>
</Properties>
</file>